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38" w:rsidRDefault="002A2538">
      <w:bookmarkStart w:id="0" w:name="_GoBack"/>
      <w:bookmarkEnd w:id="0"/>
    </w:p>
    <w:sdt>
      <w:sdtPr>
        <w:rPr>
          <w:rFonts w:asciiTheme="majorHAnsi" w:eastAsiaTheme="majorEastAsia" w:hAnsiTheme="majorHAnsi" w:cstheme="majorBidi"/>
          <w:caps/>
          <w:sz w:val="24"/>
          <w:szCs w:val="20"/>
          <w:lang w:eastAsia="en-US"/>
        </w:rPr>
        <w:id w:val="-1560094275"/>
        <w:docPartObj>
          <w:docPartGallery w:val="Cover Pages"/>
          <w:docPartUnique/>
        </w:docPartObj>
      </w:sdtPr>
      <w:sdtEndPr>
        <w:rPr>
          <w:rFonts w:ascii="Comic Sans MS" w:eastAsia="Times New Roman" w:hAnsi="Comic Sans MS" w:cs="Times New Roman"/>
          <w:caps w:val="0"/>
          <w:szCs w:val="24"/>
        </w:rPr>
      </w:sdtEndPr>
      <w:sdtContent>
        <w:tbl>
          <w:tblPr>
            <w:tblW w:w="5000" w:type="pct"/>
            <w:jc w:val="center"/>
            <w:tblLook w:val="04A0" w:firstRow="1" w:lastRow="0" w:firstColumn="1" w:lastColumn="0" w:noHBand="0" w:noVBand="1"/>
          </w:tblPr>
          <w:tblGrid>
            <w:gridCol w:w="9430"/>
          </w:tblGrid>
          <w:tr w:rsidR="0098260C">
            <w:trPr>
              <w:trHeight w:val="2880"/>
              <w:jc w:val="center"/>
            </w:trPr>
            <w:tc>
              <w:tcPr>
                <w:tcW w:w="5000" w:type="pct"/>
              </w:tcPr>
              <w:p w:rsidR="0098260C" w:rsidRDefault="0098260C" w:rsidP="0098260C">
                <w:pPr>
                  <w:pStyle w:val="Ingenmellomrom"/>
                  <w:jc w:val="center"/>
                  <w:rPr>
                    <w:rFonts w:asciiTheme="majorHAnsi" w:eastAsiaTheme="majorEastAsia" w:hAnsiTheme="majorHAnsi" w:cstheme="majorBidi"/>
                    <w:caps/>
                  </w:rPr>
                </w:pPr>
              </w:p>
            </w:tc>
          </w:tr>
          <w:tr w:rsidR="0098260C">
            <w:trPr>
              <w:trHeight w:val="1440"/>
              <w:jc w:val="center"/>
            </w:trPr>
            <w:sdt>
              <w:sdtPr>
                <w:rPr>
                  <w:rFonts w:asciiTheme="majorHAnsi" w:eastAsiaTheme="majorEastAsia" w:hAnsiTheme="majorHAnsi" w:cstheme="majorBidi"/>
                  <w:sz w:val="80"/>
                  <w:szCs w:val="80"/>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8260C" w:rsidRDefault="002847B3" w:rsidP="0098260C">
                    <w:pPr>
                      <w:pStyle w:val="Ingenmellomro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Veitvet skoles handlingsplan mot mobbing</w:t>
                    </w:r>
                  </w:p>
                </w:tc>
              </w:sdtContent>
            </w:sdt>
          </w:tr>
          <w:tr w:rsidR="0098260C">
            <w:trPr>
              <w:trHeight w:val="720"/>
              <w:jc w:val="center"/>
            </w:trPr>
            <w:sdt>
              <w:sdtPr>
                <w:rPr>
                  <w:rFonts w:asciiTheme="majorHAnsi" w:eastAsiaTheme="majorEastAsia" w:hAnsiTheme="majorHAnsi" w:cstheme="majorBidi"/>
                  <w:sz w:val="44"/>
                  <w:szCs w:val="4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8260C" w:rsidRDefault="00A97396" w:rsidP="002847B3">
                    <w:pPr>
                      <w:pStyle w:val="Ingenmellomrom"/>
                      <w:rPr>
                        <w:rFonts w:asciiTheme="majorHAnsi" w:eastAsiaTheme="majorEastAsia" w:hAnsiTheme="majorHAnsi" w:cstheme="majorBidi"/>
                        <w:sz w:val="44"/>
                        <w:szCs w:val="44"/>
                      </w:rPr>
                    </w:pPr>
                    <w:r>
                      <w:rPr>
                        <w:rFonts w:asciiTheme="majorHAnsi" w:eastAsiaTheme="majorEastAsia" w:hAnsiTheme="majorHAnsi" w:cstheme="majorBidi"/>
                        <w:sz w:val="44"/>
                        <w:szCs w:val="44"/>
                      </w:rPr>
                      <w:t>Plan for å forebygge, avdekke og stoppe mobbing.</w:t>
                    </w:r>
                  </w:p>
                </w:tc>
              </w:sdtContent>
            </w:sdt>
          </w:tr>
          <w:tr w:rsidR="0098260C">
            <w:trPr>
              <w:trHeight w:val="360"/>
              <w:jc w:val="center"/>
            </w:trPr>
            <w:tc>
              <w:tcPr>
                <w:tcW w:w="5000" w:type="pct"/>
                <w:vAlign w:val="center"/>
              </w:tcPr>
              <w:p w:rsidR="0098260C" w:rsidRDefault="0098260C">
                <w:pPr>
                  <w:pStyle w:val="Ingenmellomrom"/>
                  <w:jc w:val="center"/>
                </w:pPr>
              </w:p>
            </w:tc>
          </w:tr>
          <w:tr w:rsidR="0098260C">
            <w:trPr>
              <w:trHeight w:val="360"/>
              <w:jc w:val="center"/>
            </w:trPr>
            <w:sdt>
              <w:sdtPr>
                <w:rPr>
                  <w:b/>
                  <w:bCs/>
                </w:rPr>
                <w:alias w:val="Forfatte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8260C" w:rsidRDefault="00A46855">
                    <w:pPr>
                      <w:pStyle w:val="Ingenmellomrom"/>
                      <w:jc w:val="center"/>
                      <w:rPr>
                        <w:b/>
                        <w:bCs/>
                      </w:rPr>
                    </w:pPr>
                    <w:r>
                      <w:rPr>
                        <w:b/>
                        <w:bCs/>
                      </w:rPr>
                      <w:t>2014</w:t>
                    </w:r>
                  </w:p>
                </w:tc>
              </w:sdtContent>
            </w:sdt>
          </w:tr>
          <w:tr w:rsidR="0098260C">
            <w:trPr>
              <w:trHeight w:val="360"/>
              <w:jc w:val="center"/>
            </w:trPr>
            <w:tc>
              <w:tcPr>
                <w:tcW w:w="5000" w:type="pct"/>
                <w:vAlign w:val="center"/>
              </w:tcPr>
              <w:p w:rsidR="0098260C" w:rsidRDefault="0098260C" w:rsidP="00D874BA">
                <w:pPr>
                  <w:pStyle w:val="Ingenmellomrom"/>
                  <w:rPr>
                    <w:b/>
                    <w:bCs/>
                  </w:rPr>
                </w:pPr>
              </w:p>
            </w:tc>
          </w:tr>
        </w:tbl>
        <w:p w:rsidR="0098260C" w:rsidRDefault="0098260C"/>
        <w:p w:rsidR="0098260C" w:rsidRDefault="0098260C"/>
        <w:tbl>
          <w:tblPr>
            <w:tblpPr w:leftFromText="187" w:rightFromText="187" w:horzAnchor="margin" w:tblpXSpec="center" w:tblpYSpec="bottom"/>
            <w:tblW w:w="5000" w:type="pct"/>
            <w:tblLook w:val="04A0" w:firstRow="1" w:lastRow="0" w:firstColumn="1" w:lastColumn="0" w:noHBand="0" w:noVBand="1"/>
          </w:tblPr>
          <w:tblGrid>
            <w:gridCol w:w="9430"/>
          </w:tblGrid>
          <w:tr w:rsidR="0098260C">
            <w:sdt>
              <w:sdtPr>
                <w:alias w:val="Sammendrag"/>
                <w:id w:val="8276291"/>
                <w:dataBinding w:prefixMappings="xmlns:ns0='http://schemas.microsoft.com/office/2006/coverPageProps'" w:xpath="/ns0:CoverPageProperties[1]/ns0:Abstract[1]" w:storeItemID="{55AF091B-3C7A-41E3-B477-F2FDAA23CFDA}"/>
                <w:text/>
              </w:sdtPr>
              <w:sdtEndPr/>
              <w:sdtContent>
                <w:tc>
                  <w:tcPr>
                    <w:tcW w:w="5000" w:type="pct"/>
                  </w:tcPr>
                  <w:p w:rsidR="0098260C" w:rsidRDefault="00B24249" w:rsidP="00F94D84">
                    <w:pPr>
                      <w:pStyle w:val="Ingenmellomrom"/>
                    </w:pPr>
                    <w:r>
                      <w:t>Skolens handlingsplan mot mobbing tar utgangspunkt i opplæringslovens kapittel 9a- elevenes skole</w:t>
                    </w:r>
                    <w:r w:rsidR="008620D3">
                      <w:t>miljø. Handlingsplanen anvender Elevundersøkelsens definisjon på mobbing. Denne blir også utdypet. Planen viser videre hvordan</w:t>
                    </w:r>
                    <w:r>
                      <w:t xml:space="preserve"> Veitvet skole arbeider for å forebygge</w:t>
                    </w:r>
                    <w:r w:rsidR="008620D3">
                      <w:t xml:space="preserve"> og avdekke mobbing, og beskriver skolens rutiner i tilfeller der mobbing er avdekket eller meldt.</w:t>
                    </w:r>
                  </w:p>
                </w:tc>
              </w:sdtContent>
            </w:sdt>
          </w:tr>
        </w:tbl>
        <w:p w:rsidR="0098260C" w:rsidRDefault="0098260C"/>
        <w:p w:rsidR="00EF4EC9" w:rsidRDefault="0098260C" w:rsidP="00D874BA">
          <w:pPr>
            <w:rPr>
              <w:rFonts w:ascii="Comic Sans MS" w:hAnsi="Comic Sans MS"/>
              <w:szCs w:val="24"/>
            </w:rPr>
          </w:pPr>
          <w:r>
            <w:rPr>
              <w:rFonts w:ascii="Comic Sans MS" w:hAnsi="Comic Sans MS"/>
              <w:szCs w:val="24"/>
            </w:rPr>
            <w:br w:type="page"/>
          </w:r>
        </w:p>
      </w:sdtContent>
    </w:sdt>
    <w:p w:rsidR="00624327" w:rsidRPr="00D874BA" w:rsidRDefault="008620D3" w:rsidP="00A97396">
      <w:pPr>
        <w:jc w:val="center"/>
        <w:rPr>
          <w:rFonts w:ascii="Comic Sans MS" w:hAnsi="Comic Sans MS"/>
          <w:szCs w:val="24"/>
        </w:rPr>
      </w:pPr>
      <w:r>
        <w:rPr>
          <w:rFonts w:ascii="Comic Sans MS" w:hAnsi="Comic Sans MS"/>
          <w:b/>
          <w:sz w:val="28"/>
          <w:szCs w:val="28"/>
        </w:rPr>
        <w:lastRenderedPageBreak/>
        <w:t>Definisjon på mobbing</w:t>
      </w:r>
    </w:p>
    <w:p w:rsidR="00624327" w:rsidRDefault="00624327" w:rsidP="00624327">
      <w:pPr>
        <w:pStyle w:val="Listeavsnitt"/>
        <w:rPr>
          <w:rFonts w:ascii="Comic Sans MS" w:hAnsi="Comic Sans MS"/>
          <w:b/>
          <w:szCs w:val="24"/>
        </w:rPr>
      </w:pPr>
    </w:p>
    <w:p w:rsidR="00EF4EC9" w:rsidRDefault="00EF4EC9" w:rsidP="00624327">
      <w:pPr>
        <w:pStyle w:val="Listeavsnitt"/>
        <w:rPr>
          <w:rFonts w:ascii="Comic Sans MS" w:hAnsi="Comic Sans MS"/>
          <w:b/>
          <w:szCs w:val="24"/>
        </w:rPr>
      </w:pPr>
    </w:p>
    <w:p w:rsidR="00EF4EC9" w:rsidRPr="00A97396" w:rsidRDefault="00EF4EC9" w:rsidP="00624327">
      <w:pPr>
        <w:pStyle w:val="Listeavsnitt"/>
        <w:rPr>
          <w:rFonts w:ascii="Comic Sans MS" w:hAnsi="Comic Sans MS"/>
          <w:szCs w:val="24"/>
        </w:rPr>
      </w:pPr>
    </w:p>
    <w:p w:rsidR="000E08BA" w:rsidRDefault="00A97396" w:rsidP="00A97396">
      <w:pPr>
        <w:rPr>
          <w:rFonts w:ascii="Comic Sans MS" w:hAnsi="Comic Sans MS"/>
          <w:szCs w:val="24"/>
        </w:rPr>
      </w:pPr>
      <w:r w:rsidRPr="00A97396">
        <w:rPr>
          <w:rFonts w:ascii="Comic Sans MS" w:hAnsi="Comic Sans MS"/>
          <w:szCs w:val="24"/>
        </w:rPr>
        <w:t xml:space="preserve">Handlingsplanen mot mobbing er utarbeidet på bakgrunn av </w:t>
      </w:r>
      <w:r w:rsidR="000E08BA">
        <w:rPr>
          <w:rFonts w:ascii="Comic Sans MS" w:hAnsi="Comic Sans MS"/>
          <w:szCs w:val="24"/>
        </w:rPr>
        <w:t>opplæringsloven kapittel</w:t>
      </w:r>
      <w:r>
        <w:rPr>
          <w:rFonts w:ascii="Comic Sans MS" w:hAnsi="Comic Sans MS"/>
          <w:szCs w:val="24"/>
        </w:rPr>
        <w:t xml:space="preserve"> 9a- eleven</w:t>
      </w:r>
      <w:r w:rsidR="000E08BA">
        <w:rPr>
          <w:rFonts w:ascii="Comic Sans MS" w:hAnsi="Comic Sans MS"/>
          <w:szCs w:val="24"/>
        </w:rPr>
        <w:t>es skolemiljø. I §9a- 1 står det at:</w:t>
      </w:r>
    </w:p>
    <w:p w:rsidR="00624327" w:rsidRPr="000E08BA" w:rsidRDefault="000E08BA" w:rsidP="00A97396">
      <w:pPr>
        <w:rPr>
          <w:rFonts w:ascii="Comic Sans MS" w:hAnsi="Comic Sans MS"/>
          <w:szCs w:val="24"/>
        </w:rPr>
      </w:pPr>
      <w:r>
        <w:rPr>
          <w:rFonts w:ascii="Comic Sans MS" w:hAnsi="Comic Sans MS"/>
          <w:szCs w:val="24"/>
        </w:rPr>
        <w:t>…</w:t>
      </w:r>
      <w:r>
        <w:rPr>
          <w:rFonts w:ascii="Comic Sans MS" w:hAnsi="Comic Sans MS"/>
          <w:i/>
          <w:szCs w:val="24"/>
        </w:rPr>
        <w:t>a</w:t>
      </w:r>
      <w:r w:rsidR="00A97396" w:rsidRPr="000E08BA">
        <w:rPr>
          <w:rFonts w:ascii="Comic Sans MS" w:hAnsi="Comic Sans MS"/>
          <w:i/>
          <w:szCs w:val="24"/>
        </w:rPr>
        <w:t>lle elever i grunnskolar og videregåande skolar har rett til eit godt fysisk og psykososialt miljø som fr</w:t>
      </w:r>
      <w:r w:rsidRPr="000E08BA">
        <w:rPr>
          <w:rFonts w:ascii="Comic Sans MS" w:hAnsi="Comic Sans MS"/>
          <w:i/>
          <w:szCs w:val="24"/>
        </w:rPr>
        <w:t>emjar helse, trivsel og læring.</w:t>
      </w:r>
      <w:r>
        <w:rPr>
          <w:rFonts w:ascii="Comic Sans MS" w:hAnsi="Comic Sans MS"/>
          <w:szCs w:val="24"/>
        </w:rPr>
        <w:t xml:space="preserve"> Nærmere bestemt betyr dette at ingen former for trakassering eller mobbing skal tolereres. §9a-3 fastslår at både ansatte og ledelse har ansvar for at krenkelser og mobbing opphører straks.</w:t>
      </w:r>
    </w:p>
    <w:p w:rsidR="00A97396" w:rsidRDefault="00A97396" w:rsidP="00A97396">
      <w:pPr>
        <w:rPr>
          <w:rFonts w:ascii="Comic Sans MS" w:hAnsi="Comic Sans MS"/>
          <w:szCs w:val="24"/>
        </w:rPr>
      </w:pPr>
    </w:p>
    <w:p w:rsidR="00A97396" w:rsidRDefault="000E08BA" w:rsidP="00A97396">
      <w:pPr>
        <w:rPr>
          <w:rFonts w:ascii="Comic Sans MS" w:hAnsi="Comic Sans MS"/>
          <w:szCs w:val="24"/>
        </w:rPr>
      </w:pPr>
      <w:r>
        <w:rPr>
          <w:rFonts w:ascii="Comic Sans MS" w:hAnsi="Comic Sans MS"/>
          <w:szCs w:val="24"/>
        </w:rPr>
        <w:t>I Elevundersøkelsen er mobbing definert slik:</w:t>
      </w:r>
    </w:p>
    <w:p w:rsidR="000E08BA" w:rsidRDefault="000E08BA" w:rsidP="00A97396">
      <w:pPr>
        <w:rPr>
          <w:rFonts w:ascii="Comic Sans MS" w:hAnsi="Comic Sans MS"/>
          <w:i/>
          <w:szCs w:val="24"/>
        </w:rPr>
      </w:pPr>
      <w:r>
        <w:rPr>
          <w:rFonts w:ascii="Comic Sans MS" w:hAnsi="Comic Sans MS"/>
          <w:szCs w:val="24"/>
        </w:rPr>
        <w:t>…</w:t>
      </w:r>
      <w:r>
        <w:rPr>
          <w:rFonts w:ascii="Comic Sans MS" w:hAnsi="Comic Sans MS"/>
          <w:i/>
          <w:szCs w:val="24"/>
        </w:rPr>
        <w:t xml:space="preserve"> gjentatt negativ eller "ondsinnet" adferd fra en eller flere </w:t>
      </w:r>
      <w:r w:rsidR="00AA59AA">
        <w:rPr>
          <w:rFonts w:ascii="Comic Sans MS" w:hAnsi="Comic Sans MS"/>
          <w:i/>
          <w:szCs w:val="24"/>
        </w:rPr>
        <w:t xml:space="preserve">rettet mot en </w:t>
      </w:r>
      <w:r>
        <w:rPr>
          <w:rFonts w:ascii="Comic Sans MS" w:hAnsi="Comic Sans MS"/>
          <w:i/>
          <w:szCs w:val="24"/>
        </w:rPr>
        <w:t>som har vanskelig for å forsvare seg. Gjentatt erting på en ubehagelig og sårende måte er også mobbing.</w:t>
      </w:r>
    </w:p>
    <w:p w:rsidR="006E089B" w:rsidRDefault="006E089B" w:rsidP="00A97396">
      <w:pPr>
        <w:rPr>
          <w:rFonts w:ascii="Comic Sans MS" w:hAnsi="Comic Sans MS"/>
          <w:szCs w:val="24"/>
        </w:rPr>
      </w:pPr>
      <w:r>
        <w:rPr>
          <w:rFonts w:ascii="Comic Sans MS" w:hAnsi="Comic Sans MS"/>
          <w:szCs w:val="24"/>
        </w:rPr>
        <w:t>Eksempler på negativ/ondsinnet adferd er:</w:t>
      </w:r>
    </w:p>
    <w:p w:rsidR="006E089B" w:rsidRDefault="006E089B" w:rsidP="006E089B">
      <w:pPr>
        <w:pStyle w:val="Listeavsnitt"/>
        <w:numPr>
          <w:ilvl w:val="0"/>
          <w:numId w:val="22"/>
        </w:numPr>
        <w:rPr>
          <w:rFonts w:ascii="Comic Sans MS" w:hAnsi="Comic Sans MS"/>
          <w:szCs w:val="24"/>
        </w:rPr>
      </w:pPr>
      <w:r>
        <w:rPr>
          <w:rFonts w:ascii="Comic Sans MS" w:hAnsi="Comic Sans MS"/>
          <w:szCs w:val="24"/>
        </w:rPr>
        <w:t>Fysisk/materiell mobbing: Slag, spark, ødeleggelse av klær/utstyr.</w:t>
      </w:r>
    </w:p>
    <w:p w:rsidR="006E089B" w:rsidRDefault="006E089B" w:rsidP="006E089B">
      <w:pPr>
        <w:pStyle w:val="Listeavsnitt"/>
        <w:numPr>
          <w:ilvl w:val="0"/>
          <w:numId w:val="22"/>
        </w:numPr>
        <w:rPr>
          <w:rFonts w:ascii="Comic Sans MS" w:hAnsi="Comic Sans MS"/>
          <w:szCs w:val="24"/>
        </w:rPr>
      </w:pPr>
      <w:r>
        <w:rPr>
          <w:rFonts w:ascii="Comic Sans MS" w:hAnsi="Comic Sans MS"/>
          <w:szCs w:val="24"/>
        </w:rPr>
        <w:t>Verbale uttrykk: trusler, hån/latterliggjøring, slengbemerkninger, "kalling" med mer.</w:t>
      </w:r>
    </w:p>
    <w:p w:rsidR="006E089B" w:rsidRDefault="006E089B" w:rsidP="006E089B">
      <w:pPr>
        <w:pStyle w:val="Listeavsnitt"/>
        <w:numPr>
          <w:ilvl w:val="0"/>
          <w:numId w:val="22"/>
        </w:numPr>
        <w:rPr>
          <w:rFonts w:ascii="Comic Sans MS" w:hAnsi="Comic Sans MS"/>
          <w:szCs w:val="24"/>
        </w:rPr>
      </w:pPr>
      <w:r>
        <w:rPr>
          <w:rFonts w:ascii="Comic Sans MS" w:hAnsi="Comic Sans MS"/>
          <w:szCs w:val="24"/>
        </w:rPr>
        <w:t>Psykisk/sosial mobbing: Å bli truet, tvunget til noe en ikke ønsker å gjøre, isolering, bruk av negativt kroppsspråk, å bli utestengt fra kameratflokken eller oversett. Dette kalles også skjult mobbing.</w:t>
      </w:r>
    </w:p>
    <w:p w:rsidR="006E089B" w:rsidRPr="006E089B" w:rsidRDefault="006E089B" w:rsidP="006E089B">
      <w:pPr>
        <w:pStyle w:val="Listeavsnitt"/>
        <w:numPr>
          <w:ilvl w:val="0"/>
          <w:numId w:val="22"/>
        </w:numPr>
        <w:rPr>
          <w:rFonts w:ascii="Comic Sans MS" w:hAnsi="Comic Sans MS"/>
          <w:szCs w:val="24"/>
        </w:rPr>
      </w:pPr>
      <w:r>
        <w:rPr>
          <w:rFonts w:ascii="Comic Sans MS" w:hAnsi="Comic Sans MS"/>
          <w:szCs w:val="24"/>
        </w:rPr>
        <w:t>Digital mobbing.</w:t>
      </w:r>
    </w:p>
    <w:p w:rsidR="006E089B" w:rsidRPr="006E089B" w:rsidRDefault="006E089B" w:rsidP="00A97396">
      <w:pPr>
        <w:rPr>
          <w:rFonts w:ascii="Comic Sans MS" w:hAnsi="Comic Sans MS"/>
          <w:szCs w:val="24"/>
        </w:rPr>
      </w:pPr>
    </w:p>
    <w:p w:rsidR="000E08BA" w:rsidRPr="000E08BA" w:rsidRDefault="000E08BA" w:rsidP="00A97396">
      <w:pPr>
        <w:rPr>
          <w:rFonts w:ascii="Comic Sans MS" w:hAnsi="Comic Sans MS"/>
          <w:szCs w:val="24"/>
        </w:rPr>
      </w:pPr>
      <w:r>
        <w:rPr>
          <w:rFonts w:ascii="Comic Sans MS" w:hAnsi="Comic Sans MS"/>
          <w:szCs w:val="24"/>
        </w:rPr>
        <w:t xml:space="preserve">I Udirs veileder </w:t>
      </w:r>
      <w:r>
        <w:rPr>
          <w:rFonts w:ascii="Comic Sans MS" w:hAnsi="Comic Sans MS"/>
          <w:i/>
          <w:szCs w:val="24"/>
        </w:rPr>
        <w:t>Arbeid mot mobbing</w:t>
      </w:r>
      <w:r>
        <w:rPr>
          <w:rFonts w:ascii="Comic Sans MS" w:hAnsi="Comic Sans MS"/>
          <w:szCs w:val="24"/>
        </w:rPr>
        <w:t xml:space="preserve"> blir det presisert at det som skiller mobbing fra andre konfliktsituasjoner i skolen er det ujevne styrkeforholdet og ondsinnet adferd.</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53"/>
      </w:tblGrid>
      <w:tr w:rsidR="008627B3" w:rsidTr="008627B3">
        <w:tc>
          <w:tcPr>
            <w:tcW w:w="1101" w:type="dxa"/>
          </w:tcPr>
          <w:p w:rsidR="008627B3" w:rsidRDefault="001F62A4">
            <w:pPr>
              <w:tabs>
                <w:tab w:val="left" w:pos="6237"/>
                <w:tab w:val="decimal" w:pos="7371"/>
              </w:tabs>
              <w:spacing w:before="40"/>
            </w:pPr>
            <w:sdt>
              <w:sdtPr>
                <w:rPr>
                  <w:b/>
                </w:rPr>
                <w:tag w:val="Label_KopiTil"/>
                <w:id w:val="1085034171"/>
                <w:showingPlcHdr/>
                <w:text/>
              </w:sdtPr>
              <w:sdtEndPr/>
              <w:sdtContent>
                <w:r w:rsidR="00560495" w:rsidRPr="001B43F5">
                  <w:rPr>
                    <w:rStyle w:val="Plassholdertekst"/>
                  </w:rPr>
                  <w:t xml:space="preserve"> </w:t>
                </w:r>
              </w:sdtContent>
            </w:sdt>
          </w:p>
        </w:tc>
        <w:tc>
          <w:tcPr>
            <w:tcW w:w="8253" w:type="dxa"/>
          </w:tcPr>
          <w:p w:rsidR="008627B3" w:rsidRDefault="001F62A4">
            <w:pPr>
              <w:tabs>
                <w:tab w:val="left" w:pos="6237"/>
                <w:tab w:val="decimal" w:pos="7371"/>
              </w:tabs>
              <w:spacing w:before="40"/>
            </w:pPr>
            <w:sdt>
              <w:sdtPr>
                <w:rPr>
                  <w:lang w:val="en-US"/>
                </w:rPr>
                <w:tag w:val="KopimottakereSL"/>
                <w:id w:val="3885421"/>
                <w:showingPlcHdr/>
                <w:dataBinding w:prefixMappings="xmlns:gbs='http://www.software-innovation.no/growBusinessDocument'" w:xpath="/gbs:GrowBusinessDocument/gbs:Lists/gbs:SingleLines/gbs:ToActivityContact/gbs:DisplayField[@gbs:key='3885421']" w:storeItemID="{45D0E343-E9F3-4131-8BFA-36185F6C0E3D}"/>
                <w:text w:multiLine="1"/>
              </w:sdtPr>
              <w:sdtEndPr/>
              <w:sdtContent>
                <w:r w:rsidR="00560495" w:rsidRPr="001B43F5">
                  <w:rPr>
                    <w:rStyle w:val="Plassholdertekst"/>
                  </w:rPr>
                  <w:t xml:space="preserve"> </w:t>
                </w:r>
              </w:sdtContent>
            </w:sdt>
          </w:p>
        </w:tc>
      </w:tr>
    </w:tbl>
    <w:p w:rsidR="008627B3" w:rsidRDefault="008627B3">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53"/>
      </w:tblGrid>
      <w:tr w:rsidR="008627B3" w:rsidRPr="008A4BE3" w:rsidTr="00E81419">
        <w:tc>
          <w:tcPr>
            <w:tcW w:w="1101" w:type="dxa"/>
          </w:tcPr>
          <w:p w:rsidR="008627B3" w:rsidRDefault="001F62A4" w:rsidP="00E81419">
            <w:pPr>
              <w:tabs>
                <w:tab w:val="left" w:pos="6237"/>
                <w:tab w:val="decimal" w:pos="7371"/>
              </w:tabs>
              <w:spacing w:before="40"/>
            </w:pPr>
            <w:sdt>
              <w:sdtPr>
                <w:rPr>
                  <w:b/>
                </w:rPr>
                <w:tag w:val="Label_Vedlegg"/>
                <w:id w:val="2137526717"/>
                <w:showingPlcHdr/>
                <w:text/>
              </w:sdtPr>
              <w:sdtEndPr/>
              <w:sdtContent>
                <w:r w:rsidR="00560495" w:rsidRPr="001B43F5">
                  <w:rPr>
                    <w:rStyle w:val="Plassholdertekst"/>
                  </w:rPr>
                  <w:t xml:space="preserve"> </w:t>
                </w:r>
              </w:sdtContent>
            </w:sdt>
          </w:p>
        </w:tc>
        <w:sdt>
          <w:sdtPr>
            <w:tag w:val="Vedlegg"/>
            <w:id w:val="541407377"/>
            <w:showingPlcHdr/>
            <w:text w:multiLine="1"/>
          </w:sdtPr>
          <w:sdtEndPr/>
          <w:sdtContent>
            <w:tc>
              <w:tcPr>
                <w:tcW w:w="8253" w:type="dxa"/>
              </w:tcPr>
              <w:p w:rsidR="008627B3" w:rsidRPr="00DE3BD3" w:rsidRDefault="00560495" w:rsidP="008A4BE3">
                <w:pPr>
                  <w:tabs>
                    <w:tab w:val="left" w:pos="6237"/>
                    <w:tab w:val="decimal" w:pos="7371"/>
                  </w:tabs>
                  <w:spacing w:before="40"/>
                </w:pPr>
                <w:r w:rsidRPr="001B43F5">
                  <w:rPr>
                    <w:rStyle w:val="Plassholdertekst"/>
                  </w:rPr>
                  <w:t xml:space="preserve"> </w:t>
                </w:r>
              </w:p>
            </w:tc>
          </w:sdtContent>
        </w:sdt>
      </w:tr>
    </w:tbl>
    <w:p w:rsidR="008C1609" w:rsidRDefault="008C1609" w:rsidP="008C1609">
      <w:pPr>
        <w:rPr>
          <w:rFonts w:ascii="Comic Sans MS" w:hAnsi="Comic Sans MS"/>
        </w:rPr>
      </w:pPr>
    </w:p>
    <w:p w:rsidR="00E023E8" w:rsidRDefault="00EF4EC9" w:rsidP="006E089B">
      <w:pPr>
        <w:rPr>
          <w:rFonts w:ascii="Comic Sans MS" w:hAnsi="Comic Sans MS"/>
        </w:rPr>
      </w:pPr>
      <w:r>
        <w:rPr>
          <w:rFonts w:ascii="Comic Sans MS" w:hAnsi="Comic Sans MS"/>
          <w:b/>
        </w:rPr>
        <w:t xml:space="preserve">    </w:t>
      </w:r>
    </w:p>
    <w:p w:rsidR="0016447F" w:rsidRDefault="0016447F" w:rsidP="000A5F8F">
      <w:pPr>
        <w:rPr>
          <w:rFonts w:ascii="Comic Sans MS" w:hAnsi="Comic Sans MS"/>
        </w:rPr>
      </w:pPr>
    </w:p>
    <w:p w:rsidR="00110A38" w:rsidRDefault="00EF4EC9" w:rsidP="006E089B">
      <w:pPr>
        <w:rPr>
          <w:rFonts w:ascii="Comic Sans MS" w:hAnsi="Comic Sans MS"/>
        </w:rPr>
      </w:pPr>
      <w:r>
        <w:rPr>
          <w:rFonts w:ascii="Comic Sans MS" w:hAnsi="Comic Sans MS"/>
          <w:b/>
        </w:rPr>
        <w:t xml:space="preserve">    </w:t>
      </w:r>
    </w:p>
    <w:p w:rsidR="000939E4" w:rsidRDefault="000939E4" w:rsidP="000939E4">
      <w:pPr>
        <w:rPr>
          <w:rFonts w:ascii="Comic Sans MS" w:hAnsi="Comic Sans MS"/>
        </w:rPr>
      </w:pPr>
    </w:p>
    <w:p w:rsidR="000939E4" w:rsidRPr="000939E4" w:rsidRDefault="000939E4" w:rsidP="000939E4">
      <w:pPr>
        <w:rPr>
          <w:rFonts w:ascii="Comic Sans MS" w:hAnsi="Comic Sans MS"/>
        </w:rPr>
      </w:pPr>
    </w:p>
    <w:p w:rsidR="00110A38" w:rsidRDefault="00110A38" w:rsidP="00110A38">
      <w:pPr>
        <w:rPr>
          <w:rFonts w:ascii="Comic Sans MS" w:hAnsi="Comic Sans MS"/>
        </w:rPr>
      </w:pPr>
    </w:p>
    <w:p w:rsidR="00387527" w:rsidRDefault="00387527" w:rsidP="00387527">
      <w:pPr>
        <w:ind w:left="360"/>
        <w:rPr>
          <w:rFonts w:ascii="Comic Sans MS" w:hAnsi="Comic Sans MS"/>
        </w:rPr>
      </w:pPr>
    </w:p>
    <w:p w:rsidR="00730234" w:rsidRDefault="00730234" w:rsidP="00387527">
      <w:pPr>
        <w:ind w:left="360"/>
        <w:rPr>
          <w:rFonts w:ascii="Comic Sans MS" w:hAnsi="Comic Sans MS"/>
        </w:rPr>
      </w:pPr>
    </w:p>
    <w:p w:rsidR="00730234" w:rsidRDefault="00730234" w:rsidP="00387527">
      <w:pPr>
        <w:ind w:left="360"/>
        <w:rPr>
          <w:rFonts w:ascii="Comic Sans MS" w:hAnsi="Comic Sans MS"/>
        </w:rPr>
      </w:pPr>
    </w:p>
    <w:p w:rsidR="00730234" w:rsidRPr="00AF0F2D" w:rsidRDefault="00AF0F2D" w:rsidP="00AF0F2D">
      <w:pPr>
        <w:rPr>
          <w:rFonts w:ascii="Comic Sans MS" w:hAnsi="Comic Sans MS"/>
          <w:b/>
        </w:rPr>
      </w:pPr>
      <w:r>
        <w:rPr>
          <w:rFonts w:ascii="Comic Sans MS" w:hAnsi="Comic Sans MS"/>
        </w:rPr>
        <w:lastRenderedPageBreak/>
        <w:t xml:space="preserve"> </w:t>
      </w:r>
      <w:r w:rsidR="00730234" w:rsidRPr="00AF0F2D">
        <w:rPr>
          <w:rFonts w:ascii="Comic Sans MS" w:hAnsi="Comic Sans MS"/>
          <w:b/>
        </w:rPr>
        <w:t>Forebyggende arbeid</w:t>
      </w:r>
    </w:p>
    <w:p w:rsidR="00730234" w:rsidRDefault="00730234" w:rsidP="00387527">
      <w:pPr>
        <w:ind w:left="360"/>
        <w:rPr>
          <w:rFonts w:ascii="Comic Sans MS" w:hAnsi="Comic Sans MS"/>
        </w:rPr>
      </w:pPr>
    </w:p>
    <w:p w:rsidR="00730234" w:rsidRDefault="00730234" w:rsidP="00730234">
      <w:pPr>
        <w:rPr>
          <w:rFonts w:ascii="Comic Sans MS" w:hAnsi="Comic Sans MS"/>
        </w:rPr>
      </w:pPr>
      <w:r>
        <w:rPr>
          <w:rFonts w:ascii="Comic Sans MS" w:hAnsi="Comic Sans MS"/>
        </w:rPr>
        <w:t>Tiltak på:</w:t>
      </w:r>
    </w:p>
    <w:p w:rsidR="00AF0F2D" w:rsidRPr="00AF0F2D" w:rsidRDefault="00730234" w:rsidP="00AF0F2D">
      <w:pPr>
        <w:rPr>
          <w:rFonts w:ascii="Comic Sans MS" w:hAnsi="Comic Sans MS"/>
          <w:u w:val="single"/>
        </w:rPr>
      </w:pPr>
      <w:r w:rsidRPr="00AF0F2D">
        <w:rPr>
          <w:rFonts w:ascii="Comic Sans MS" w:hAnsi="Comic Sans MS"/>
          <w:u w:val="single"/>
        </w:rPr>
        <w:t>Skole- og klassenivå:</w:t>
      </w:r>
    </w:p>
    <w:p w:rsidR="00AF0F2D" w:rsidRDefault="00730234" w:rsidP="00AF0F2D">
      <w:pPr>
        <w:pStyle w:val="Listeavsnitt"/>
        <w:numPr>
          <w:ilvl w:val="0"/>
          <w:numId w:val="26"/>
        </w:numPr>
        <w:rPr>
          <w:rFonts w:ascii="Comic Sans MS" w:hAnsi="Comic Sans MS"/>
        </w:rPr>
      </w:pPr>
      <w:r w:rsidRPr="00AF0F2D">
        <w:rPr>
          <w:rFonts w:ascii="Comic Sans MS" w:hAnsi="Comic Sans MS"/>
        </w:rPr>
        <w:t>Sosial læreplan- plan for utvikling av sosial kompetanse på Veitvet skole.</w:t>
      </w:r>
      <w:r w:rsidR="00AF0F2D" w:rsidRPr="00AF0F2D">
        <w:rPr>
          <w:rFonts w:ascii="Comic Sans MS" w:hAnsi="Comic Sans MS"/>
        </w:rPr>
        <w:t xml:space="preserve"> </w:t>
      </w:r>
    </w:p>
    <w:p w:rsidR="00730234" w:rsidRDefault="00AF0F2D" w:rsidP="00AF0F2D">
      <w:pPr>
        <w:pStyle w:val="Listeavsnitt"/>
        <w:numPr>
          <w:ilvl w:val="0"/>
          <w:numId w:val="26"/>
        </w:numPr>
        <w:rPr>
          <w:rFonts w:ascii="Comic Sans MS" w:hAnsi="Comic Sans MS"/>
        </w:rPr>
      </w:pPr>
      <w:r w:rsidRPr="00AF0F2D">
        <w:rPr>
          <w:rFonts w:ascii="Comic Sans MS" w:hAnsi="Comic Sans MS"/>
        </w:rPr>
        <w:t>Skolemiljøutvalget kommer med innspill og får innsikt i skolens arbeid mot mobbing.</w:t>
      </w:r>
    </w:p>
    <w:p w:rsidR="00AF0F2D" w:rsidRDefault="00095568" w:rsidP="00AF0F2D">
      <w:pPr>
        <w:pStyle w:val="Listeavsnitt"/>
        <w:numPr>
          <w:ilvl w:val="0"/>
          <w:numId w:val="26"/>
        </w:numPr>
        <w:rPr>
          <w:rFonts w:ascii="Comic Sans MS" w:hAnsi="Comic Sans MS"/>
        </w:rPr>
      </w:pPr>
      <w:r>
        <w:rPr>
          <w:rFonts w:ascii="Comic Sans MS" w:hAnsi="Comic Sans MS"/>
        </w:rPr>
        <w:t>God klasseledelse: Kjennetegnes av tydelig struktur og formulering av tydelige mål for elevenes læring og læringsmiljøet.</w:t>
      </w:r>
    </w:p>
    <w:p w:rsidR="00095568" w:rsidRDefault="00095568" w:rsidP="00AF0F2D">
      <w:pPr>
        <w:pStyle w:val="Listeavsnitt"/>
        <w:numPr>
          <w:ilvl w:val="0"/>
          <w:numId w:val="26"/>
        </w:numPr>
        <w:rPr>
          <w:rFonts w:ascii="Comic Sans MS" w:hAnsi="Comic Sans MS"/>
        </w:rPr>
      </w:pPr>
      <w:r>
        <w:rPr>
          <w:rFonts w:ascii="Comic Sans MS" w:hAnsi="Comic Sans MS"/>
        </w:rPr>
        <w:t>Positive relasjoner mellom elev og lærer: Autorative lærere som stiller rettferdige krav til elevene og roser og korrigerer ut fra kjente normer og regler. Elevene skal oppleve at læreren bryr seg og føle trygghet og tillit.</w:t>
      </w:r>
    </w:p>
    <w:p w:rsidR="00095568" w:rsidRPr="00AF0F2D" w:rsidRDefault="00095568" w:rsidP="00095568">
      <w:pPr>
        <w:pStyle w:val="Listeavsnitt"/>
        <w:ind w:left="1080"/>
        <w:rPr>
          <w:rFonts w:ascii="Comic Sans MS" w:hAnsi="Comic Sans MS"/>
        </w:rPr>
      </w:pPr>
    </w:p>
    <w:p w:rsidR="00A80412" w:rsidRPr="006E6198" w:rsidRDefault="00AF0F2D" w:rsidP="006E6198">
      <w:pPr>
        <w:rPr>
          <w:rFonts w:ascii="Comic Sans MS" w:hAnsi="Comic Sans MS"/>
          <w:u w:val="single"/>
        </w:rPr>
      </w:pPr>
      <w:r w:rsidRPr="00AF0F2D">
        <w:rPr>
          <w:rFonts w:ascii="Comic Sans MS" w:hAnsi="Comic Sans MS"/>
          <w:u w:val="single"/>
        </w:rPr>
        <w:t>Hjemmenivå:</w:t>
      </w:r>
    </w:p>
    <w:p w:rsidR="00A80412" w:rsidRDefault="00AF0F2D" w:rsidP="00A80412">
      <w:pPr>
        <w:pStyle w:val="Listeavsnitt"/>
        <w:numPr>
          <w:ilvl w:val="0"/>
          <w:numId w:val="27"/>
        </w:numPr>
        <w:rPr>
          <w:rFonts w:ascii="Comic Sans MS" w:hAnsi="Comic Sans MS"/>
        </w:rPr>
      </w:pPr>
      <w:r w:rsidRPr="00A80412">
        <w:rPr>
          <w:rFonts w:ascii="Comic Sans MS" w:hAnsi="Comic Sans MS"/>
        </w:rPr>
        <w:t xml:space="preserve">Foreldre og barn snakker positivt om skolen og AKS. Foresatte tar direkte kontakt med skolen dersom det er uklarheter/problemer. Skolen skal gi hurtig tilbakemelding. </w:t>
      </w:r>
    </w:p>
    <w:p w:rsidR="00A80412" w:rsidRDefault="00AF0F2D" w:rsidP="00A80412">
      <w:pPr>
        <w:pStyle w:val="Listeavsnitt"/>
        <w:numPr>
          <w:ilvl w:val="0"/>
          <w:numId w:val="27"/>
        </w:numPr>
        <w:rPr>
          <w:rFonts w:ascii="Comic Sans MS" w:hAnsi="Comic Sans MS"/>
        </w:rPr>
      </w:pPr>
      <w:r w:rsidRPr="00A80412">
        <w:rPr>
          <w:rFonts w:ascii="Comic Sans MS" w:hAnsi="Comic Sans MS"/>
        </w:rPr>
        <w:t xml:space="preserve">Hjemmet deltar på foreldremøter og andre arrangementer ved skolen eller i klassen. </w:t>
      </w:r>
    </w:p>
    <w:p w:rsidR="00730234" w:rsidRDefault="00AF0F2D" w:rsidP="00A80412">
      <w:pPr>
        <w:pStyle w:val="Listeavsnitt"/>
        <w:numPr>
          <w:ilvl w:val="0"/>
          <w:numId w:val="27"/>
        </w:numPr>
        <w:rPr>
          <w:rFonts w:ascii="Comic Sans MS" w:hAnsi="Comic Sans MS"/>
        </w:rPr>
      </w:pPr>
      <w:r w:rsidRPr="00A80412">
        <w:rPr>
          <w:rFonts w:ascii="Comic Sans MS" w:hAnsi="Comic Sans MS"/>
        </w:rPr>
        <w:t>Foresatte bruker tid på å bli kjent med andre barn og foreldre i klassen.</w:t>
      </w:r>
    </w:p>
    <w:p w:rsidR="00796334" w:rsidRDefault="00796334" w:rsidP="00A80412">
      <w:pPr>
        <w:pStyle w:val="Listeavsnitt"/>
        <w:numPr>
          <w:ilvl w:val="0"/>
          <w:numId w:val="27"/>
        </w:numPr>
        <w:rPr>
          <w:rFonts w:ascii="Comic Sans MS" w:hAnsi="Comic Sans MS"/>
        </w:rPr>
      </w:pPr>
      <w:r>
        <w:rPr>
          <w:rFonts w:ascii="Comic Sans MS" w:hAnsi="Comic Sans MS"/>
        </w:rPr>
        <w:t xml:space="preserve">Foresatte følger med på barnas bruk av </w:t>
      </w:r>
      <w:r w:rsidR="001E21CD">
        <w:rPr>
          <w:rFonts w:ascii="Comic Sans MS" w:hAnsi="Comic Sans MS"/>
        </w:rPr>
        <w:t>sosiale medier.</w:t>
      </w:r>
    </w:p>
    <w:p w:rsidR="001E21CD" w:rsidRDefault="001E21CD" w:rsidP="001E21CD">
      <w:pPr>
        <w:pStyle w:val="Listeavsnitt"/>
        <w:numPr>
          <w:ilvl w:val="0"/>
          <w:numId w:val="27"/>
        </w:numPr>
        <w:rPr>
          <w:rFonts w:ascii="Comic Sans MS" w:hAnsi="Comic Sans MS"/>
        </w:rPr>
      </w:pPr>
      <w:r>
        <w:rPr>
          <w:rFonts w:ascii="Comic Sans MS" w:hAnsi="Comic Sans MS"/>
        </w:rPr>
        <w:t>Bursdagsinvitasjoner kan kun deles ut på skolen dersom alle guttene og eller alle jentene i klassen blir invitert.</w:t>
      </w:r>
    </w:p>
    <w:p w:rsidR="001E21CD" w:rsidRDefault="001E21CD" w:rsidP="001E21CD">
      <w:pPr>
        <w:pStyle w:val="Listeavsnitt"/>
        <w:rPr>
          <w:rFonts w:ascii="Comic Sans MS" w:hAnsi="Comic Sans MS"/>
        </w:rPr>
      </w:pPr>
    </w:p>
    <w:p w:rsidR="00A80412" w:rsidRDefault="00A80412" w:rsidP="00A80412">
      <w:pPr>
        <w:rPr>
          <w:rFonts w:ascii="Comic Sans MS" w:hAnsi="Comic Sans MS"/>
          <w:b/>
        </w:rPr>
      </w:pPr>
      <w:r w:rsidRPr="00A80412">
        <w:rPr>
          <w:rFonts w:ascii="Comic Sans MS" w:hAnsi="Comic Sans MS"/>
          <w:b/>
        </w:rPr>
        <w:t>Avdekking av mobbing</w:t>
      </w:r>
    </w:p>
    <w:p w:rsidR="00A80412" w:rsidRDefault="00A80412" w:rsidP="00A80412">
      <w:pPr>
        <w:rPr>
          <w:rFonts w:ascii="Comic Sans MS" w:hAnsi="Comic Sans MS"/>
          <w:b/>
        </w:rPr>
      </w:pPr>
    </w:p>
    <w:p w:rsidR="00A80412" w:rsidRDefault="00A80412" w:rsidP="00A80412">
      <w:pPr>
        <w:rPr>
          <w:rFonts w:ascii="Comic Sans MS" w:hAnsi="Comic Sans MS"/>
        </w:rPr>
      </w:pPr>
      <w:r w:rsidRPr="00A80412">
        <w:rPr>
          <w:rFonts w:ascii="Comic Sans MS" w:hAnsi="Comic Sans MS"/>
        </w:rPr>
        <w:t>Tiltak på</w:t>
      </w:r>
      <w:r>
        <w:rPr>
          <w:rFonts w:ascii="Comic Sans MS" w:hAnsi="Comic Sans MS"/>
        </w:rPr>
        <w:t>:</w:t>
      </w:r>
    </w:p>
    <w:p w:rsidR="00A80412" w:rsidRPr="00A80412" w:rsidRDefault="00A80412" w:rsidP="00A80412">
      <w:pPr>
        <w:rPr>
          <w:rFonts w:ascii="Comic Sans MS" w:hAnsi="Comic Sans MS"/>
          <w:u w:val="single"/>
        </w:rPr>
      </w:pPr>
      <w:r w:rsidRPr="00A80412">
        <w:rPr>
          <w:rFonts w:ascii="Comic Sans MS" w:hAnsi="Comic Sans MS"/>
          <w:u w:val="single"/>
        </w:rPr>
        <w:t>Skole- og klassenivå/AKS</w:t>
      </w:r>
    </w:p>
    <w:p w:rsidR="00A80412" w:rsidRDefault="00A80412" w:rsidP="00A80412">
      <w:pPr>
        <w:pStyle w:val="Listeavsnitt"/>
        <w:numPr>
          <w:ilvl w:val="0"/>
          <w:numId w:val="28"/>
        </w:numPr>
        <w:rPr>
          <w:rFonts w:ascii="Comic Sans MS" w:hAnsi="Comic Sans MS"/>
        </w:rPr>
      </w:pPr>
      <w:r>
        <w:rPr>
          <w:rFonts w:ascii="Comic Sans MS" w:hAnsi="Comic Sans MS"/>
        </w:rPr>
        <w:t>Elevundersøkelsen for 5- 10. trinn hvert år.</w:t>
      </w:r>
    </w:p>
    <w:p w:rsidR="001E75E0" w:rsidRDefault="00A80412" w:rsidP="00A80412">
      <w:pPr>
        <w:pStyle w:val="Listeavsnitt"/>
        <w:numPr>
          <w:ilvl w:val="0"/>
          <w:numId w:val="28"/>
        </w:numPr>
        <w:rPr>
          <w:rFonts w:ascii="Comic Sans MS" w:hAnsi="Comic Sans MS"/>
        </w:rPr>
      </w:pPr>
      <w:r>
        <w:rPr>
          <w:rFonts w:ascii="Comic Sans MS" w:hAnsi="Comic Sans MS"/>
        </w:rPr>
        <w:t>Skolen skal ta henvendelser fra elever og foreldre på alvor</w:t>
      </w:r>
      <w:r w:rsidR="001E75E0">
        <w:rPr>
          <w:rFonts w:ascii="Comic Sans MS" w:hAnsi="Comic Sans MS"/>
        </w:rPr>
        <w:t>. Dette innebærer at skolen har en undersøkelsesplikt dersom elever eller foresatte melder om mobbing. Skolen skal i slike tilfeller opprette enkeltvedtak med bakgrunn i opplæringslovens § 9a-3.</w:t>
      </w:r>
    </w:p>
    <w:p w:rsidR="00A80412" w:rsidRDefault="001E75E0" w:rsidP="00A80412">
      <w:pPr>
        <w:pStyle w:val="Listeavsnitt"/>
        <w:numPr>
          <w:ilvl w:val="0"/>
          <w:numId w:val="28"/>
        </w:numPr>
        <w:rPr>
          <w:rFonts w:ascii="Comic Sans MS" w:hAnsi="Comic Sans MS"/>
        </w:rPr>
      </w:pPr>
      <w:r>
        <w:rPr>
          <w:rFonts w:ascii="Comic Sans MS" w:hAnsi="Comic Sans MS"/>
        </w:rPr>
        <w:t xml:space="preserve">Jevnlige klassesamtaler med klassemiljø og trivsel som tema. </w:t>
      </w:r>
    </w:p>
    <w:p w:rsidR="00B743A0" w:rsidRDefault="00B743A0" w:rsidP="00A80412">
      <w:pPr>
        <w:pStyle w:val="Listeavsnitt"/>
        <w:numPr>
          <w:ilvl w:val="0"/>
          <w:numId w:val="28"/>
        </w:numPr>
        <w:rPr>
          <w:rFonts w:ascii="Comic Sans MS" w:hAnsi="Comic Sans MS"/>
        </w:rPr>
      </w:pPr>
      <w:r>
        <w:rPr>
          <w:rFonts w:ascii="Comic Sans MS" w:hAnsi="Comic Sans MS"/>
        </w:rPr>
        <w:t>Skolen skal ta opp temaet mobbing på foreldremøter, i utviklingssamtaler og i individuelle samtaler med elever.</w:t>
      </w:r>
    </w:p>
    <w:p w:rsidR="00796334" w:rsidRPr="00796334" w:rsidRDefault="00B743A0" w:rsidP="00796334">
      <w:pPr>
        <w:pStyle w:val="Listeavsnitt"/>
        <w:numPr>
          <w:ilvl w:val="0"/>
          <w:numId w:val="28"/>
        </w:numPr>
        <w:rPr>
          <w:rFonts w:ascii="Comic Sans MS" w:hAnsi="Comic Sans MS"/>
        </w:rPr>
      </w:pPr>
      <w:r>
        <w:rPr>
          <w:rFonts w:ascii="Comic Sans MS" w:hAnsi="Comic Sans MS"/>
        </w:rPr>
        <w:t>Eleven</w:t>
      </w:r>
      <w:r w:rsidR="00796334">
        <w:rPr>
          <w:rFonts w:ascii="Comic Sans MS" w:hAnsi="Comic Sans MS"/>
        </w:rPr>
        <w:t>e skal ha tilsyn i friminuttene. Ved mistanke om mobbing, skal skolen intensivere tilsynet.</w:t>
      </w:r>
    </w:p>
    <w:p w:rsidR="001E75E0" w:rsidRDefault="001E75E0" w:rsidP="00A80412">
      <w:pPr>
        <w:pStyle w:val="Listeavsnitt"/>
        <w:numPr>
          <w:ilvl w:val="0"/>
          <w:numId w:val="28"/>
        </w:numPr>
        <w:rPr>
          <w:rFonts w:ascii="Comic Sans MS" w:hAnsi="Comic Sans MS"/>
        </w:rPr>
      </w:pPr>
      <w:r>
        <w:rPr>
          <w:rFonts w:ascii="Comic Sans MS" w:hAnsi="Comic Sans MS"/>
        </w:rPr>
        <w:lastRenderedPageBreak/>
        <w:t>I klasser med negativt klassemiljø kan elevene ha en loggbok eller tankebok som de skriver fast i hver uke. Ved mistanke om mobbing kan det også skrives logg i forbindelse med friminutt.</w:t>
      </w:r>
    </w:p>
    <w:p w:rsidR="00B743A0" w:rsidRDefault="00B743A0" w:rsidP="00A80412">
      <w:pPr>
        <w:pStyle w:val="Listeavsnitt"/>
        <w:numPr>
          <w:ilvl w:val="0"/>
          <w:numId w:val="28"/>
        </w:numPr>
        <w:rPr>
          <w:rFonts w:ascii="Comic Sans MS" w:hAnsi="Comic Sans MS"/>
        </w:rPr>
      </w:pPr>
      <w:r>
        <w:rPr>
          <w:rFonts w:ascii="Comic Sans MS" w:hAnsi="Comic Sans MS"/>
        </w:rPr>
        <w:t xml:space="preserve">I klasser med dårlig klassemiljø skal skolen kartlegge elevmiljøet for å få oversikt over det "spillet" som foregår. </w:t>
      </w:r>
    </w:p>
    <w:p w:rsidR="001E75E0" w:rsidRDefault="001E75E0" w:rsidP="001E75E0">
      <w:pPr>
        <w:pStyle w:val="Listeavsnitt"/>
        <w:numPr>
          <w:ilvl w:val="0"/>
          <w:numId w:val="28"/>
        </w:numPr>
        <w:rPr>
          <w:rFonts w:ascii="Comic Sans MS" w:hAnsi="Comic Sans MS"/>
        </w:rPr>
      </w:pPr>
      <w:r>
        <w:rPr>
          <w:rFonts w:ascii="Comic Sans MS" w:hAnsi="Comic Sans MS"/>
        </w:rPr>
        <w:t>Klassene gjennomfører rene gutte- og jentemøter ved behov.</w:t>
      </w:r>
    </w:p>
    <w:p w:rsidR="001E75E0" w:rsidRDefault="001E75E0" w:rsidP="001E75E0">
      <w:pPr>
        <w:pStyle w:val="Listeavsnitt"/>
        <w:numPr>
          <w:ilvl w:val="0"/>
          <w:numId w:val="28"/>
        </w:numPr>
        <w:rPr>
          <w:rFonts w:ascii="Comic Sans MS" w:hAnsi="Comic Sans MS"/>
        </w:rPr>
      </w:pPr>
      <w:r>
        <w:rPr>
          <w:rFonts w:ascii="Comic Sans MS" w:hAnsi="Comic Sans MS"/>
        </w:rPr>
        <w:t>Skolen skal ta signaler fra elevene på alvor. Dette gjelder spesielt elever som har stort fravær eller som til stadighet klager over vondt i magen eller vondt i hodet. Videre gjelder dette også elever som er seint ute til friminutt, somler i gangen, etter pauser og ved skoleslutt.</w:t>
      </w:r>
    </w:p>
    <w:p w:rsidR="00796334" w:rsidRPr="006E6198" w:rsidRDefault="001E75E0" w:rsidP="001E21CD">
      <w:pPr>
        <w:pStyle w:val="Listeavsnitt"/>
        <w:numPr>
          <w:ilvl w:val="0"/>
          <w:numId w:val="28"/>
        </w:numPr>
        <w:ind w:left="360"/>
        <w:rPr>
          <w:rFonts w:ascii="Comic Sans MS" w:hAnsi="Comic Sans MS"/>
        </w:rPr>
      </w:pPr>
      <w:r w:rsidRPr="006E6198">
        <w:rPr>
          <w:rFonts w:ascii="Comic Sans MS" w:hAnsi="Comic Sans MS"/>
        </w:rPr>
        <w:t>Skolen skal</w:t>
      </w:r>
      <w:r w:rsidR="00BA3546" w:rsidRPr="006E6198">
        <w:rPr>
          <w:rFonts w:ascii="Comic Sans MS" w:hAnsi="Comic Sans MS"/>
        </w:rPr>
        <w:t xml:space="preserve"> følge opp spesielt "en</w:t>
      </w:r>
      <w:r w:rsidRPr="006E6198">
        <w:rPr>
          <w:rFonts w:ascii="Comic Sans MS" w:hAnsi="Comic Sans MS"/>
        </w:rPr>
        <w:t>somme barn</w:t>
      </w:r>
      <w:r w:rsidR="00BA3546" w:rsidRPr="006E6198">
        <w:rPr>
          <w:rFonts w:ascii="Comic Sans MS" w:hAnsi="Comic Sans MS"/>
        </w:rPr>
        <w:t>" og elever som stadig kommer opp i bråk i utetiden.</w:t>
      </w:r>
    </w:p>
    <w:p w:rsidR="00BA3546" w:rsidRDefault="00BA3546" w:rsidP="00BA3546">
      <w:pPr>
        <w:rPr>
          <w:rFonts w:ascii="Comic Sans MS" w:hAnsi="Comic Sans MS"/>
        </w:rPr>
      </w:pPr>
      <w:r>
        <w:rPr>
          <w:rFonts w:ascii="Comic Sans MS" w:hAnsi="Comic Sans MS"/>
        </w:rPr>
        <w:t xml:space="preserve"> </w:t>
      </w:r>
    </w:p>
    <w:p w:rsidR="00BA3546" w:rsidRPr="00BA3546" w:rsidRDefault="00BA3546" w:rsidP="00BA3546">
      <w:pPr>
        <w:rPr>
          <w:rFonts w:ascii="Comic Sans MS" w:hAnsi="Comic Sans MS"/>
          <w:u w:val="single"/>
        </w:rPr>
      </w:pPr>
      <w:r w:rsidRPr="00BA3546">
        <w:rPr>
          <w:rFonts w:ascii="Comic Sans MS" w:hAnsi="Comic Sans MS"/>
          <w:u w:val="single"/>
        </w:rPr>
        <w:t>Hjemmenivå</w:t>
      </w:r>
    </w:p>
    <w:p w:rsidR="00AF0F2D" w:rsidRDefault="00BA3546" w:rsidP="00BA3546">
      <w:pPr>
        <w:pStyle w:val="Listeavsnitt"/>
        <w:numPr>
          <w:ilvl w:val="0"/>
          <w:numId w:val="29"/>
        </w:numPr>
        <w:rPr>
          <w:rFonts w:ascii="Comic Sans MS" w:hAnsi="Comic Sans MS"/>
        </w:rPr>
      </w:pPr>
      <w:r>
        <w:rPr>
          <w:rFonts w:ascii="Comic Sans MS" w:hAnsi="Comic Sans MS"/>
        </w:rPr>
        <w:t>Ta signaler fra barna på alvor.</w:t>
      </w:r>
      <w:r w:rsidRPr="00BA3546">
        <w:rPr>
          <w:rFonts w:ascii="Comic Sans MS" w:hAnsi="Comic Sans MS"/>
        </w:rPr>
        <w:t xml:space="preserve"> </w:t>
      </w:r>
      <w:r>
        <w:rPr>
          <w:rFonts w:ascii="Comic Sans MS" w:hAnsi="Comic Sans MS"/>
        </w:rPr>
        <w:t>Dette gjelder spesielt elever som har stort fravær eller som til stadighet klager over vondt i magen eller vondt i hodet.</w:t>
      </w:r>
    </w:p>
    <w:p w:rsidR="00BA3546" w:rsidRDefault="00BA3546" w:rsidP="00BA3546">
      <w:pPr>
        <w:pStyle w:val="Listeavsnitt"/>
        <w:numPr>
          <w:ilvl w:val="0"/>
          <w:numId w:val="29"/>
        </w:numPr>
        <w:rPr>
          <w:rFonts w:ascii="Comic Sans MS" w:hAnsi="Comic Sans MS"/>
        </w:rPr>
      </w:pPr>
      <w:r>
        <w:rPr>
          <w:rFonts w:ascii="Comic Sans MS" w:hAnsi="Comic Sans MS"/>
        </w:rPr>
        <w:t>Vær oppmerksom dersom klær og skolesaker forsvinner eller blir gjemt av andre elever.</w:t>
      </w:r>
    </w:p>
    <w:p w:rsidR="00BA3546" w:rsidRDefault="00BA3546" w:rsidP="00BA3546">
      <w:pPr>
        <w:pStyle w:val="Listeavsnitt"/>
        <w:numPr>
          <w:ilvl w:val="0"/>
          <w:numId w:val="29"/>
        </w:numPr>
        <w:rPr>
          <w:rFonts w:ascii="Comic Sans MS" w:hAnsi="Comic Sans MS"/>
        </w:rPr>
      </w:pPr>
      <w:r>
        <w:rPr>
          <w:rFonts w:ascii="Comic Sans MS" w:hAnsi="Comic Sans MS"/>
        </w:rPr>
        <w:t>Lytt til barn som er ensomme eller savner venner.</w:t>
      </w:r>
    </w:p>
    <w:p w:rsidR="001E21CD" w:rsidRPr="001E21CD" w:rsidRDefault="001E21CD" w:rsidP="001E21CD">
      <w:pPr>
        <w:pStyle w:val="Listeavsnitt"/>
        <w:numPr>
          <w:ilvl w:val="0"/>
          <w:numId w:val="29"/>
        </w:numPr>
        <w:rPr>
          <w:rFonts w:ascii="Comic Sans MS" w:hAnsi="Comic Sans MS"/>
        </w:rPr>
      </w:pPr>
      <w:r w:rsidRPr="001E21CD">
        <w:rPr>
          <w:rFonts w:ascii="Comic Sans MS" w:hAnsi="Comic Sans MS"/>
        </w:rPr>
        <w:t>Følg med på barnas bruk av sosiale medier.</w:t>
      </w:r>
    </w:p>
    <w:p w:rsidR="00BA3546" w:rsidRPr="00BA3546" w:rsidRDefault="00BA3546" w:rsidP="00BA3546">
      <w:pPr>
        <w:pStyle w:val="Listeavsnitt"/>
        <w:numPr>
          <w:ilvl w:val="0"/>
          <w:numId w:val="29"/>
        </w:numPr>
        <w:rPr>
          <w:rFonts w:ascii="Comic Sans MS" w:hAnsi="Comic Sans MS"/>
        </w:rPr>
      </w:pPr>
      <w:r>
        <w:rPr>
          <w:rFonts w:ascii="Comic Sans MS" w:hAnsi="Comic Sans MS"/>
        </w:rPr>
        <w:t>Ta kontakt med kontaktlærer straks ved mistanke om mobbing</w:t>
      </w:r>
      <w:r w:rsidR="00B743A0">
        <w:rPr>
          <w:rFonts w:ascii="Comic Sans MS" w:hAnsi="Comic Sans MS"/>
        </w:rPr>
        <w:t>.</w:t>
      </w:r>
    </w:p>
    <w:p w:rsidR="00837E56" w:rsidRDefault="00837E56" w:rsidP="00837E56">
      <w:pPr>
        <w:rPr>
          <w:rFonts w:ascii="Comic Sans MS" w:hAnsi="Comic Sans MS"/>
        </w:rPr>
      </w:pPr>
    </w:p>
    <w:p w:rsidR="001E21CD" w:rsidRDefault="00FA686F" w:rsidP="00837E56">
      <w:pPr>
        <w:rPr>
          <w:rFonts w:ascii="Comic Sans MS" w:hAnsi="Comic Sans MS"/>
          <w:b/>
        </w:rPr>
      </w:pPr>
      <w:r>
        <w:rPr>
          <w:rFonts w:ascii="Comic Sans MS" w:hAnsi="Comic Sans MS"/>
          <w:b/>
        </w:rPr>
        <w:t>Skolens prosedyrer ved mistanke om mobbing</w:t>
      </w:r>
    </w:p>
    <w:p w:rsidR="001E21CD" w:rsidRDefault="00FF64AB" w:rsidP="00837E56">
      <w:pPr>
        <w:rPr>
          <w:rFonts w:ascii="Comic Sans MS" w:hAnsi="Comic Sans MS"/>
          <w:b/>
        </w:rPr>
      </w:pPr>
      <w:r>
        <w:rPr>
          <w:rFonts w:ascii="Comic Sans MS" w:hAnsi="Comic Sans MS"/>
          <w:b/>
        </w:rPr>
        <w:t xml:space="preserve">    </w:t>
      </w:r>
    </w:p>
    <w:p w:rsidR="00FA686F" w:rsidRDefault="00FA686F" w:rsidP="001E21CD">
      <w:pPr>
        <w:pStyle w:val="Listeavsnitt"/>
        <w:numPr>
          <w:ilvl w:val="0"/>
          <w:numId w:val="30"/>
        </w:numPr>
        <w:rPr>
          <w:rFonts w:ascii="Comic Sans MS" w:hAnsi="Comic Sans MS"/>
        </w:rPr>
      </w:pPr>
      <w:r>
        <w:rPr>
          <w:rFonts w:ascii="Comic Sans MS" w:hAnsi="Comic Sans MS"/>
        </w:rPr>
        <w:t>Ansatt mottar melding om mobbing/ ansatt mistenker at mobbing foregår. Kontaktlærer til antatt mobbeoffer blir orientert.</w:t>
      </w:r>
    </w:p>
    <w:p w:rsidR="00FA686F" w:rsidRDefault="00FA686F" w:rsidP="00FA686F">
      <w:pPr>
        <w:pStyle w:val="Listeavsnitt"/>
        <w:rPr>
          <w:rFonts w:ascii="Comic Sans MS" w:hAnsi="Comic Sans MS"/>
        </w:rPr>
      </w:pPr>
      <w:r>
        <w:rPr>
          <w:rFonts w:ascii="Comic Sans MS" w:hAnsi="Comic Sans MS"/>
        </w:rPr>
        <w:t>Ansvar</w:t>
      </w:r>
      <w:r w:rsidR="00FD70D2">
        <w:rPr>
          <w:rFonts w:ascii="Comic Sans MS" w:hAnsi="Comic Sans MS"/>
        </w:rPr>
        <w:t>lig</w:t>
      </w:r>
      <w:r>
        <w:rPr>
          <w:rFonts w:ascii="Comic Sans MS" w:hAnsi="Comic Sans MS"/>
        </w:rPr>
        <w:t>: Ansatt som mottar melding om mobbing.</w:t>
      </w:r>
    </w:p>
    <w:p w:rsidR="00FA686F" w:rsidRDefault="00FD70D2" w:rsidP="00FA686F">
      <w:pPr>
        <w:pStyle w:val="Listeavsnitt"/>
        <w:numPr>
          <w:ilvl w:val="0"/>
          <w:numId w:val="30"/>
        </w:numPr>
        <w:rPr>
          <w:rFonts w:ascii="Comic Sans MS" w:hAnsi="Comic Sans MS"/>
        </w:rPr>
      </w:pPr>
      <w:r>
        <w:rPr>
          <w:rFonts w:ascii="Comic Sans MS" w:hAnsi="Comic Sans MS"/>
        </w:rPr>
        <w:t>Ledelsen</w:t>
      </w:r>
      <w:r w:rsidR="00FA686F">
        <w:rPr>
          <w:rFonts w:ascii="Comic Sans MS" w:hAnsi="Comic Sans MS"/>
        </w:rPr>
        <w:t xml:space="preserve"> blir orientert om meldingen og at det vil bli iverksatt undersøkelser.</w:t>
      </w:r>
    </w:p>
    <w:p w:rsidR="00FA686F" w:rsidRPr="00FA686F" w:rsidRDefault="00FA686F" w:rsidP="00FA686F">
      <w:pPr>
        <w:pStyle w:val="Listeavsnitt"/>
        <w:rPr>
          <w:rFonts w:ascii="Comic Sans MS" w:hAnsi="Comic Sans MS"/>
        </w:rPr>
      </w:pPr>
      <w:r>
        <w:rPr>
          <w:rFonts w:ascii="Comic Sans MS" w:hAnsi="Comic Sans MS"/>
        </w:rPr>
        <w:t>Ansvar</w:t>
      </w:r>
      <w:r w:rsidR="00FD70D2">
        <w:rPr>
          <w:rFonts w:ascii="Comic Sans MS" w:hAnsi="Comic Sans MS"/>
        </w:rPr>
        <w:t>lig</w:t>
      </w:r>
      <w:r>
        <w:rPr>
          <w:rFonts w:ascii="Comic Sans MS" w:hAnsi="Comic Sans MS"/>
        </w:rPr>
        <w:t>: Kontaktlærer</w:t>
      </w:r>
    </w:p>
    <w:p w:rsidR="001E21CD" w:rsidRDefault="001E21CD" w:rsidP="001E21CD">
      <w:pPr>
        <w:pStyle w:val="Listeavsnitt"/>
        <w:numPr>
          <w:ilvl w:val="0"/>
          <w:numId w:val="30"/>
        </w:numPr>
        <w:rPr>
          <w:rFonts w:ascii="Comic Sans MS" w:hAnsi="Comic Sans MS"/>
        </w:rPr>
      </w:pPr>
      <w:r w:rsidRPr="001E21CD">
        <w:rPr>
          <w:rFonts w:ascii="Comic Sans MS" w:hAnsi="Comic Sans MS"/>
        </w:rPr>
        <w:t>Undersøkelser</w:t>
      </w:r>
      <w:r>
        <w:rPr>
          <w:rFonts w:ascii="Comic Sans MS" w:hAnsi="Comic Sans MS"/>
        </w:rPr>
        <w:t xml:space="preserve"> for å sikre faktainformasjon. </w:t>
      </w:r>
    </w:p>
    <w:p w:rsidR="004A07C2" w:rsidRDefault="00FA686F" w:rsidP="004A07C2">
      <w:pPr>
        <w:pStyle w:val="Listeavsnitt"/>
        <w:rPr>
          <w:rFonts w:ascii="Comic Sans MS" w:hAnsi="Comic Sans MS"/>
        </w:rPr>
      </w:pPr>
      <w:r>
        <w:rPr>
          <w:rFonts w:ascii="Comic Sans MS" w:hAnsi="Comic Sans MS"/>
        </w:rPr>
        <w:t>Det</w:t>
      </w:r>
      <w:r w:rsidR="00FF64AB">
        <w:rPr>
          <w:rFonts w:ascii="Comic Sans MS" w:hAnsi="Comic Sans MS"/>
        </w:rPr>
        <w:t xml:space="preserve"> innhente</w:t>
      </w:r>
      <w:r>
        <w:rPr>
          <w:rFonts w:ascii="Comic Sans MS" w:hAnsi="Comic Sans MS"/>
        </w:rPr>
        <w:t>s informasjon for</w:t>
      </w:r>
      <w:r w:rsidR="00FF64AB">
        <w:rPr>
          <w:rFonts w:ascii="Comic Sans MS" w:hAnsi="Comic Sans MS"/>
        </w:rPr>
        <w:t xml:space="preserve"> å kunne avgjøre om skolen anser forholdene som mobbing, eller om det kan dreie seg om andre forhold som bør tas tak i på annen måte. </w:t>
      </w:r>
      <w:r w:rsidR="00C46EB4">
        <w:rPr>
          <w:rFonts w:ascii="Comic Sans MS" w:hAnsi="Comic Sans MS"/>
        </w:rPr>
        <w:t>Undersøkelsene må være grundige. I de fleste tilfeller vil det dreie seg om observasjoner, også i friminutt, og samtaler med elever og foresatte.</w:t>
      </w:r>
      <w:r w:rsidR="004A07C2">
        <w:rPr>
          <w:rFonts w:ascii="Comic Sans MS" w:hAnsi="Comic Sans MS"/>
        </w:rPr>
        <w:t xml:space="preserve"> Kontaktlærer informerer ledelsen om utfallet av under</w:t>
      </w:r>
      <w:r w:rsidR="00FD70D2">
        <w:rPr>
          <w:rFonts w:ascii="Comic Sans MS" w:hAnsi="Comic Sans MS"/>
        </w:rPr>
        <w:t>søkelsene.</w:t>
      </w:r>
    </w:p>
    <w:p w:rsidR="004A07C2" w:rsidRDefault="00FD70D2" w:rsidP="004A07C2">
      <w:pPr>
        <w:pStyle w:val="Listeavsnitt"/>
        <w:rPr>
          <w:rFonts w:ascii="Comic Sans MS" w:hAnsi="Comic Sans MS"/>
        </w:rPr>
      </w:pPr>
      <w:r>
        <w:rPr>
          <w:rFonts w:ascii="Comic Sans MS" w:hAnsi="Comic Sans MS"/>
        </w:rPr>
        <w:t>Ansvarlig</w:t>
      </w:r>
      <w:r w:rsidR="004A07C2">
        <w:rPr>
          <w:rFonts w:ascii="Comic Sans MS" w:hAnsi="Comic Sans MS"/>
        </w:rPr>
        <w:t>: Kontaktlærer i samråd med lærerteam og sosiallærer</w:t>
      </w:r>
    </w:p>
    <w:p w:rsidR="00FF64AB" w:rsidRDefault="00FF64AB" w:rsidP="00FF64AB">
      <w:pPr>
        <w:pStyle w:val="Listeavsnitt"/>
        <w:rPr>
          <w:rFonts w:ascii="Comic Sans MS" w:hAnsi="Comic Sans MS"/>
        </w:rPr>
      </w:pPr>
    </w:p>
    <w:p w:rsidR="004A07C2" w:rsidRDefault="00FD70D2" w:rsidP="00170373">
      <w:pPr>
        <w:pStyle w:val="Listeavsnitt"/>
        <w:numPr>
          <w:ilvl w:val="0"/>
          <w:numId w:val="30"/>
        </w:numPr>
        <w:rPr>
          <w:rFonts w:ascii="Comic Sans MS" w:hAnsi="Comic Sans MS"/>
        </w:rPr>
      </w:pPr>
      <w:r>
        <w:rPr>
          <w:rFonts w:ascii="Comic Sans MS" w:hAnsi="Comic Sans MS"/>
        </w:rPr>
        <w:t>Rektor fatter enkeltvedtak. I vedtaket skal resultatet av undersøkelsene komme frem</w:t>
      </w:r>
      <w:r w:rsidR="004A07C2">
        <w:rPr>
          <w:rFonts w:ascii="Comic Sans MS" w:hAnsi="Comic Sans MS"/>
        </w:rPr>
        <w:t xml:space="preserve"> og hvilke tiltak som eventuelt skal iverksettes.</w:t>
      </w:r>
      <w:r>
        <w:rPr>
          <w:rFonts w:ascii="Comic Sans MS" w:hAnsi="Comic Sans MS"/>
        </w:rPr>
        <w:t xml:space="preserve"> Vedtaket kan </w:t>
      </w:r>
      <w:r>
        <w:rPr>
          <w:rFonts w:ascii="Comic Sans MS" w:hAnsi="Comic Sans MS"/>
        </w:rPr>
        <w:lastRenderedPageBreak/>
        <w:t>påklages til fylkesmannen, og skal sendes hjem til foresatte og dokumenteres i elevmappa.</w:t>
      </w:r>
    </w:p>
    <w:p w:rsidR="004A07C2" w:rsidRDefault="00FD70D2" w:rsidP="00FF64AB">
      <w:pPr>
        <w:pStyle w:val="Listeavsnitt"/>
        <w:rPr>
          <w:rFonts w:ascii="Comic Sans MS" w:hAnsi="Comic Sans MS"/>
        </w:rPr>
      </w:pPr>
      <w:r>
        <w:rPr>
          <w:rFonts w:ascii="Comic Sans MS" w:hAnsi="Comic Sans MS"/>
        </w:rPr>
        <w:t>Ansvarlig: Rektor.</w:t>
      </w:r>
    </w:p>
    <w:p w:rsidR="001E21CD" w:rsidRDefault="001E21CD" w:rsidP="001E21CD">
      <w:pPr>
        <w:pStyle w:val="Listeavsnitt"/>
        <w:numPr>
          <w:ilvl w:val="0"/>
          <w:numId w:val="30"/>
        </w:numPr>
        <w:rPr>
          <w:rFonts w:ascii="Comic Sans MS" w:hAnsi="Comic Sans MS"/>
        </w:rPr>
      </w:pPr>
      <w:r>
        <w:rPr>
          <w:rFonts w:ascii="Comic Sans MS" w:hAnsi="Comic Sans MS"/>
        </w:rPr>
        <w:t xml:space="preserve">Samtaler med den som blir plaget for å skaffe informasjon og å gi støtte. </w:t>
      </w:r>
      <w:r w:rsidR="00FF64AB">
        <w:rPr>
          <w:rFonts w:ascii="Comic Sans MS" w:hAnsi="Comic Sans MS"/>
        </w:rPr>
        <w:t>I denne samtalen er det viktig at det gis tydelig uttrykk for at eleven har skolens støtte og at skolen vil ta ansvar for å få en slutt på mobbingen. Eleven skal også få klar beskjed om den videre prosedyren. Det skal avtales nytt oppfølgingsmøte.</w:t>
      </w:r>
      <w:r w:rsidR="001A0923">
        <w:rPr>
          <w:rFonts w:ascii="Comic Sans MS" w:hAnsi="Comic Sans MS"/>
        </w:rPr>
        <w:t xml:space="preserve"> Det skal alltid være to voksne til stede under denne samtalen, hvorav den ene er kontaktlæreren.</w:t>
      </w:r>
    </w:p>
    <w:p w:rsidR="001A0923" w:rsidRDefault="001A0923" w:rsidP="001A0923">
      <w:pPr>
        <w:pStyle w:val="Listeavsnitt"/>
        <w:rPr>
          <w:rFonts w:ascii="Comic Sans MS" w:hAnsi="Comic Sans MS"/>
        </w:rPr>
      </w:pPr>
      <w:r>
        <w:rPr>
          <w:rFonts w:ascii="Comic Sans MS" w:hAnsi="Comic Sans MS"/>
        </w:rPr>
        <w:t>Ansvarlig: Kontaktlærer og sosiallærer.</w:t>
      </w:r>
    </w:p>
    <w:p w:rsidR="001A0923" w:rsidRDefault="00870A67" w:rsidP="001E21CD">
      <w:pPr>
        <w:pStyle w:val="Listeavsnitt"/>
        <w:numPr>
          <w:ilvl w:val="0"/>
          <w:numId w:val="30"/>
        </w:numPr>
        <w:rPr>
          <w:rFonts w:ascii="Comic Sans MS" w:hAnsi="Comic Sans MS"/>
        </w:rPr>
      </w:pPr>
      <w:r>
        <w:rPr>
          <w:rFonts w:ascii="Comic Sans MS" w:hAnsi="Comic Sans MS"/>
        </w:rPr>
        <w:t>Samtale med foreldrene til den som blir plaget.</w:t>
      </w:r>
      <w:r w:rsidR="001A0923">
        <w:rPr>
          <w:rFonts w:ascii="Comic Sans MS" w:hAnsi="Comic Sans MS"/>
        </w:rPr>
        <w:t xml:space="preserve"> </w:t>
      </w:r>
      <w:r w:rsidR="005F66DA">
        <w:rPr>
          <w:rFonts w:ascii="Comic Sans MS" w:hAnsi="Comic Sans MS"/>
        </w:rPr>
        <w:t>Det er viktig å lytte nøye og respektfullt til de foresatte, og å garantere at skolen skal ta tak i problemet. De foresatte må akseptere at det er skolen som har regien.</w:t>
      </w:r>
    </w:p>
    <w:p w:rsidR="00870A67" w:rsidRDefault="001A0923" w:rsidP="001A0923">
      <w:pPr>
        <w:pStyle w:val="Listeavsnitt"/>
        <w:rPr>
          <w:rFonts w:ascii="Comic Sans MS" w:hAnsi="Comic Sans MS"/>
        </w:rPr>
      </w:pPr>
      <w:r>
        <w:rPr>
          <w:rFonts w:ascii="Comic Sans MS" w:hAnsi="Comic Sans MS"/>
        </w:rPr>
        <w:t>Ansvarlig: Sosiallærer</w:t>
      </w:r>
      <w:r w:rsidR="00E305BC">
        <w:rPr>
          <w:rFonts w:ascii="Comic Sans MS" w:hAnsi="Comic Sans MS"/>
        </w:rPr>
        <w:t xml:space="preserve"> og kontaktlærer.</w:t>
      </w:r>
    </w:p>
    <w:p w:rsidR="005C135B" w:rsidRDefault="00870A67" w:rsidP="001E21CD">
      <w:pPr>
        <w:pStyle w:val="Listeavsnitt"/>
        <w:numPr>
          <w:ilvl w:val="0"/>
          <w:numId w:val="30"/>
        </w:numPr>
        <w:rPr>
          <w:rFonts w:ascii="Comic Sans MS" w:hAnsi="Comic Sans MS"/>
        </w:rPr>
      </w:pPr>
      <w:r>
        <w:rPr>
          <w:rFonts w:ascii="Comic Sans MS" w:hAnsi="Comic Sans MS"/>
        </w:rPr>
        <w:t>Samtale med den/de som mobber. Hensikten med samtalen er å gi beskjed om at mobbingen er uakseptabel og må stoppe umiddelbart.</w:t>
      </w:r>
    </w:p>
    <w:p w:rsidR="005C135B" w:rsidRDefault="00870A67" w:rsidP="005C135B">
      <w:pPr>
        <w:pStyle w:val="Listeavsnitt"/>
        <w:numPr>
          <w:ilvl w:val="0"/>
          <w:numId w:val="31"/>
        </w:numPr>
        <w:rPr>
          <w:rFonts w:ascii="Comic Sans MS" w:hAnsi="Comic Sans MS"/>
        </w:rPr>
      </w:pPr>
      <w:r>
        <w:rPr>
          <w:rFonts w:ascii="Comic Sans MS" w:hAnsi="Comic Sans MS"/>
        </w:rPr>
        <w:t>Mobberne skal møte til individuelle samtaler</w:t>
      </w:r>
      <w:r w:rsidR="005C135B">
        <w:rPr>
          <w:rFonts w:ascii="Comic Sans MS" w:hAnsi="Comic Sans MS"/>
        </w:rPr>
        <w:t xml:space="preserve"> først. </w:t>
      </w:r>
    </w:p>
    <w:p w:rsidR="005C135B" w:rsidRDefault="005C135B" w:rsidP="005C135B">
      <w:pPr>
        <w:pStyle w:val="Listeavsnitt"/>
        <w:numPr>
          <w:ilvl w:val="0"/>
          <w:numId w:val="31"/>
        </w:numPr>
        <w:rPr>
          <w:rFonts w:ascii="Comic Sans MS" w:hAnsi="Comic Sans MS"/>
        </w:rPr>
      </w:pPr>
      <w:r>
        <w:rPr>
          <w:rFonts w:ascii="Comic Sans MS" w:hAnsi="Comic Sans MS"/>
        </w:rPr>
        <w:t>M</w:t>
      </w:r>
      <w:r w:rsidR="00870A67">
        <w:rPr>
          <w:rFonts w:ascii="Comic Sans MS" w:hAnsi="Comic Sans MS"/>
        </w:rPr>
        <w:t>obberen</w:t>
      </w:r>
      <w:r>
        <w:rPr>
          <w:rFonts w:ascii="Comic Sans MS" w:hAnsi="Comic Sans MS"/>
        </w:rPr>
        <w:t xml:space="preserve"> skal</w:t>
      </w:r>
      <w:r w:rsidR="00870A67">
        <w:rPr>
          <w:rFonts w:ascii="Comic Sans MS" w:hAnsi="Comic Sans MS"/>
        </w:rPr>
        <w:t xml:space="preserve"> konfronteres med alvoret i situasjonen. Målet er å få eleven selv til å ta avstand fra mobbingen og til å forplikte seg til positiv atferd overfor offeret.</w:t>
      </w:r>
    </w:p>
    <w:p w:rsidR="005C135B" w:rsidRDefault="00870A67" w:rsidP="005C135B">
      <w:pPr>
        <w:pStyle w:val="Listeavsnitt"/>
        <w:numPr>
          <w:ilvl w:val="0"/>
          <w:numId w:val="31"/>
        </w:numPr>
        <w:rPr>
          <w:rFonts w:ascii="Comic Sans MS" w:hAnsi="Comic Sans MS"/>
        </w:rPr>
      </w:pPr>
      <w:r>
        <w:rPr>
          <w:rFonts w:ascii="Comic Sans MS" w:hAnsi="Comic Sans MS"/>
        </w:rPr>
        <w:t xml:space="preserve"> </w:t>
      </w:r>
      <w:r w:rsidR="001A0923">
        <w:rPr>
          <w:rFonts w:ascii="Comic Sans MS" w:hAnsi="Comic Sans MS"/>
        </w:rPr>
        <w:t>Samtalen innledes med å konstatere situasjonen som et faktum som danner grunnlag for samtalen, ikke diskutere om dette stemmer eller ikke.</w:t>
      </w:r>
    </w:p>
    <w:p w:rsidR="005C135B" w:rsidRDefault="001A0923" w:rsidP="005C135B">
      <w:pPr>
        <w:pStyle w:val="Listeavsnitt"/>
        <w:numPr>
          <w:ilvl w:val="0"/>
          <w:numId w:val="31"/>
        </w:numPr>
        <w:rPr>
          <w:rFonts w:ascii="Comic Sans MS" w:hAnsi="Comic Sans MS"/>
        </w:rPr>
      </w:pPr>
      <w:r>
        <w:rPr>
          <w:rFonts w:ascii="Comic Sans MS" w:hAnsi="Comic Sans MS"/>
        </w:rPr>
        <w:t xml:space="preserve"> Legg opp til en bestemt, men vennlig tone. Vær aksepterende i forhold til eleven uten å godta mobbingen.</w:t>
      </w:r>
    </w:p>
    <w:p w:rsidR="005C135B" w:rsidRDefault="001A0923" w:rsidP="005C135B">
      <w:pPr>
        <w:pStyle w:val="Listeavsnitt"/>
        <w:numPr>
          <w:ilvl w:val="0"/>
          <w:numId w:val="31"/>
        </w:numPr>
        <w:rPr>
          <w:rFonts w:ascii="Comic Sans MS" w:hAnsi="Comic Sans MS"/>
        </w:rPr>
      </w:pPr>
      <w:r>
        <w:rPr>
          <w:rFonts w:ascii="Comic Sans MS" w:hAnsi="Comic Sans MS"/>
        </w:rPr>
        <w:t xml:space="preserve"> Mobberen skal få mulighet til å uttale seg, men det er viktig å være oppmerksom på at mobberen vanligvis vil forsøke å rettferdiggjøre handlingene sine ved å fremheve offeret sin skyld. De vo</w:t>
      </w:r>
      <w:r w:rsidR="005C135B">
        <w:rPr>
          <w:rFonts w:ascii="Comic Sans MS" w:hAnsi="Comic Sans MS"/>
        </w:rPr>
        <w:t>ksne må da være påpasselig med</w:t>
      </w:r>
      <w:r>
        <w:rPr>
          <w:rFonts w:ascii="Comic Sans MS" w:hAnsi="Comic Sans MS"/>
        </w:rPr>
        <w:t xml:space="preserve"> ikke</w:t>
      </w:r>
      <w:r w:rsidR="005C135B">
        <w:rPr>
          <w:rFonts w:ascii="Comic Sans MS" w:hAnsi="Comic Sans MS"/>
        </w:rPr>
        <w:t xml:space="preserve"> å</w:t>
      </w:r>
      <w:r>
        <w:rPr>
          <w:rFonts w:ascii="Comic Sans MS" w:hAnsi="Comic Sans MS"/>
        </w:rPr>
        <w:t xml:space="preserve"> gi mobberen rett i disse synspunktene, selv om man eg</w:t>
      </w:r>
      <w:r w:rsidR="00F56B36">
        <w:rPr>
          <w:rFonts w:ascii="Comic Sans MS" w:hAnsi="Comic Sans MS"/>
        </w:rPr>
        <w:t>entlig vet at det er litt rett(</w:t>
      </w:r>
      <w:r>
        <w:rPr>
          <w:rFonts w:ascii="Comic Sans MS" w:hAnsi="Comic Sans MS"/>
        </w:rPr>
        <w:t>Det kan fort bli misbrukt senere.)</w:t>
      </w:r>
    </w:p>
    <w:p w:rsidR="00870A67" w:rsidRDefault="001A0923" w:rsidP="005C135B">
      <w:pPr>
        <w:pStyle w:val="Listeavsnitt"/>
        <w:numPr>
          <w:ilvl w:val="0"/>
          <w:numId w:val="31"/>
        </w:numPr>
        <w:rPr>
          <w:rFonts w:ascii="Comic Sans MS" w:hAnsi="Comic Sans MS"/>
        </w:rPr>
      </w:pPr>
      <w:r>
        <w:rPr>
          <w:rFonts w:ascii="Comic Sans MS" w:hAnsi="Comic Sans MS"/>
        </w:rPr>
        <w:t xml:space="preserve"> Ha en nøytral holdning til hva plageren sier om seg selv, offeret og andre elever, det skaper en gunstig usikkerhet om hva læreren egentlig vet.</w:t>
      </w:r>
    </w:p>
    <w:p w:rsidR="001A0923" w:rsidRDefault="00E305BC" w:rsidP="001A0923">
      <w:pPr>
        <w:pStyle w:val="Listeavsnitt"/>
        <w:rPr>
          <w:rFonts w:ascii="Comic Sans MS" w:hAnsi="Comic Sans MS"/>
        </w:rPr>
      </w:pPr>
      <w:r>
        <w:rPr>
          <w:rFonts w:ascii="Comic Sans MS" w:hAnsi="Comic Sans MS"/>
        </w:rPr>
        <w:t xml:space="preserve">Ansvarlig: Sosiallærer og </w:t>
      </w:r>
      <w:r w:rsidR="001A0923">
        <w:rPr>
          <w:rFonts w:ascii="Comic Sans MS" w:hAnsi="Comic Sans MS"/>
        </w:rPr>
        <w:t>kontaktlærer</w:t>
      </w:r>
    </w:p>
    <w:p w:rsidR="005C135B" w:rsidRDefault="005C135B" w:rsidP="005C135B">
      <w:pPr>
        <w:pStyle w:val="Listeavsnitt"/>
        <w:numPr>
          <w:ilvl w:val="0"/>
          <w:numId w:val="30"/>
        </w:numPr>
        <w:rPr>
          <w:rFonts w:ascii="Comic Sans MS" w:hAnsi="Comic Sans MS"/>
        </w:rPr>
      </w:pPr>
      <w:r>
        <w:rPr>
          <w:rFonts w:ascii="Comic Sans MS" w:hAnsi="Comic Sans MS"/>
        </w:rPr>
        <w:t>Oppfølgingssamtaler med mobber(ne). Når samtalen med den siste mobberen er slutt, skal de andre hentes inn til grupperommet.</w:t>
      </w:r>
    </w:p>
    <w:p w:rsidR="005C135B" w:rsidRDefault="005C135B" w:rsidP="005C135B">
      <w:pPr>
        <w:pStyle w:val="Listeavsnitt"/>
        <w:numPr>
          <w:ilvl w:val="0"/>
          <w:numId w:val="32"/>
        </w:numPr>
        <w:rPr>
          <w:rFonts w:ascii="Comic Sans MS" w:hAnsi="Comic Sans MS"/>
        </w:rPr>
      </w:pPr>
      <w:r>
        <w:rPr>
          <w:rFonts w:ascii="Comic Sans MS" w:hAnsi="Comic Sans MS"/>
        </w:rPr>
        <w:t xml:space="preserve">Start samtalen med å referere til hva som er kommet frem i de individuelle samtalene. Konkluder med en positiv enighet i gruppa. Dersom en av mobberne har vært negativ eller innesluttet i den individuelle samtalen, skal ikke læreren pynte på denne samtalen. Si </w:t>
      </w:r>
      <w:r>
        <w:rPr>
          <w:rFonts w:ascii="Comic Sans MS" w:hAnsi="Comic Sans MS"/>
        </w:rPr>
        <w:lastRenderedPageBreak/>
        <w:t>for eksempel " Du, Arne, virker litt usikker på hvordan du kan støtte Jens."</w:t>
      </w:r>
    </w:p>
    <w:p w:rsidR="005C135B" w:rsidRDefault="005C135B" w:rsidP="005C135B">
      <w:pPr>
        <w:pStyle w:val="Listeavsnitt"/>
        <w:numPr>
          <w:ilvl w:val="0"/>
          <w:numId w:val="32"/>
        </w:numPr>
        <w:rPr>
          <w:rFonts w:ascii="Comic Sans MS" w:hAnsi="Comic Sans MS"/>
        </w:rPr>
      </w:pPr>
      <w:r>
        <w:rPr>
          <w:rFonts w:ascii="Comic Sans MS" w:hAnsi="Comic Sans MS"/>
        </w:rPr>
        <w:t>Den planlagte atferdsendringen blir konkretisert slik at hele gruppa kan slutte seg til den.</w:t>
      </w:r>
    </w:p>
    <w:p w:rsidR="005C135B" w:rsidRDefault="005C135B" w:rsidP="005C135B">
      <w:pPr>
        <w:pStyle w:val="Listeavsnitt"/>
        <w:numPr>
          <w:ilvl w:val="0"/>
          <w:numId w:val="32"/>
        </w:numPr>
        <w:rPr>
          <w:rFonts w:ascii="Comic Sans MS" w:hAnsi="Comic Sans MS"/>
        </w:rPr>
      </w:pPr>
      <w:r>
        <w:rPr>
          <w:rFonts w:ascii="Comic Sans MS" w:hAnsi="Comic Sans MS"/>
        </w:rPr>
        <w:t>Elevene får beskjed om at foreldrene deres vil bli informert samme dag.</w:t>
      </w:r>
    </w:p>
    <w:p w:rsidR="005C135B" w:rsidRDefault="005C135B" w:rsidP="005C135B">
      <w:pPr>
        <w:pStyle w:val="Listeavsnitt"/>
        <w:numPr>
          <w:ilvl w:val="0"/>
          <w:numId w:val="32"/>
        </w:numPr>
        <w:rPr>
          <w:rFonts w:ascii="Comic Sans MS" w:hAnsi="Comic Sans MS"/>
        </w:rPr>
      </w:pPr>
      <w:r>
        <w:rPr>
          <w:rFonts w:ascii="Comic Sans MS" w:hAnsi="Comic Sans MS"/>
        </w:rPr>
        <w:t>Gjenta avtalen: Mobbingen skal slutte straks, og de skal isteden støtte offeret. Få alle til å si høyt at de ikke vil bli med på plagingen igjen.</w:t>
      </w:r>
    </w:p>
    <w:p w:rsidR="00D97329" w:rsidRDefault="00D97329" w:rsidP="005C135B">
      <w:pPr>
        <w:pStyle w:val="Listeavsnitt"/>
        <w:numPr>
          <w:ilvl w:val="0"/>
          <w:numId w:val="32"/>
        </w:numPr>
        <w:rPr>
          <w:rFonts w:ascii="Comic Sans MS" w:hAnsi="Comic Sans MS"/>
        </w:rPr>
      </w:pPr>
      <w:r>
        <w:rPr>
          <w:rFonts w:ascii="Comic Sans MS" w:hAnsi="Comic Sans MS"/>
        </w:rPr>
        <w:t xml:space="preserve">Skolen formidler at alle de voksne vil følge nøye med, og at rektor vil bli holdt orientert. </w:t>
      </w:r>
    </w:p>
    <w:p w:rsidR="005F66DA" w:rsidRDefault="005F66DA" w:rsidP="005C135B">
      <w:pPr>
        <w:pStyle w:val="Listeavsnitt"/>
        <w:numPr>
          <w:ilvl w:val="0"/>
          <w:numId w:val="32"/>
        </w:numPr>
        <w:rPr>
          <w:rFonts w:ascii="Comic Sans MS" w:hAnsi="Comic Sans MS"/>
        </w:rPr>
      </w:pPr>
      <w:r>
        <w:rPr>
          <w:rFonts w:ascii="Comic Sans MS" w:hAnsi="Comic Sans MS"/>
        </w:rPr>
        <w:t>Avtal et nytt møte der lærer skal bli informert om hvordan det går.</w:t>
      </w:r>
    </w:p>
    <w:p w:rsidR="005F66DA" w:rsidRPr="005F66DA" w:rsidRDefault="00E305BC" w:rsidP="005F66DA">
      <w:pPr>
        <w:ind w:left="1080"/>
        <w:rPr>
          <w:rFonts w:ascii="Comic Sans MS" w:hAnsi="Comic Sans MS"/>
        </w:rPr>
      </w:pPr>
      <w:r>
        <w:rPr>
          <w:rFonts w:ascii="Comic Sans MS" w:hAnsi="Comic Sans MS"/>
        </w:rPr>
        <w:t xml:space="preserve">Ansvarlig: Sosiallærer og </w:t>
      </w:r>
      <w:r w:rsidR="005F66DA">
        <w:rPr>
          <w:rFonts w:ascii="Comic Sans MS" w:hAnsi="Comic Sans MS"/>
        </w:rPr>
        <w:t>kontaktlærer</w:t>
      </w:r>
    </w:p>
    <w:p w:rsidR="005F66DA" w:rsidRDefault="005F66DA" w:rsidP="005F66DA">
      <w:pPr>
        <w:pStyle w:val="Listeavsnitt"/>
        <w:numPr>
          <w:ilvl w:val="0"/>
          <w:numId w:val="30"/>
        </w:numPr>
        <w:rPr>
          <w:rFonts w:ascii="Comic Sans MS" w:hAnsi="Comic Sans MS"/>
        </w:rPr>
      </w:pPr>
      <w:r>
        <w:rPr>
          <w:rFonts w:ascii="Comic Sans MS" w:hAnsi="Comic Sans MS"/>
        </w:rPr>
        <w:t>Samtale med foresatte til plager</w:t>
      </w:r>
    </w:p>
    <w:p w:rsidR="005F66DA" w:rsidRDefault="005F66DA" w:rsidP="005F66DA">
      <w:pPr>
        <w:pStyle w:val="Listeavsnitt"/>
        <w:rPr>
          <w:rFonts w:ascii="Comic Sans MS" w:hAnsi="Comic Sans MS"/>
        </w:rPr>
      </w:pPr>
      <w:r>
        <w:rPr>
          <w:rFonts w:ascii="Comic Sans MS" w:hAnsi="Comic Sans MS"/>
        </w:rPr>
        <w:t xml:space="preserve">Hovedregelen er at de foresatte blir informert samme dag som samtalen med barnet deres finner sted. Samtalene kan gjennomføres med en samlet foreldregruppe eller med et foreldrepar av gangen. </w:t>
      </w:r>
    </w:p>
    <w:p w:rsidR="005F66DA" w:rsidRDefault="005F66DA" w:rsidP="005F66DA">
      <w:pPr>
        <w:pStyle w:val="Listeavsnitt"/>
        <w:numPr>
          <w:ilvl w:val="0"/>
          <w:numId w:val="33"/>
        </w:numPr>
        <w:rPr>
          <w:rFonts w:ascii="Comic Sans MS" w:hAnsi="Comic Sans MS"/>
        </w:rPr>
      </w:pPr>
      <w:r>
        <w:rPr>
          <w:rFonts w:ascii="Comic Sans MS" w:hAnsi="Comic Sans MS"/>
        </w:rPr>
        <w:t>Ikke lar foreldrene gjøre opp selv i foreldregruppa.</w:t>
      </w:r>
    </w:p>
    <w:p w:rsidR="005F66DA" w:rsidRDefault="005F66DA" w:rsidP="005F66DA">
      <w:pPr>
        <w:pStyle w:val="Listeavsnitt"/>
        <w:numPr>
          <w:ilvl w:val="0"/>
          <w:numId w:val="33"/>
        </w:numPr>
        <w:rPr>
          <w:rFonts w:ascii="Comic Sans MS" w:hAnsi="Comic Sans MS"/>
        </w:rPr>
      </w:pPr>
      <w:r>
        <w:rPr>
          <w:rFonts w:ascii="Comic Sans MS" w:hAnsi="Comic Sans MS"/>
        </w:rPr>
        <w:t>De foresatte skal bli informert om innholdet i samtalene med mobbeoffer og med egne barn.</w:t>
      </w:r>
    </w:p>
    <w:p w:rsidR="005F66DA" w:rsidRDefault="005F66DA" w:rsidP="005F66DA">
      <w:pPr>
        <w:pStyle w:val="Listeavsnitt"/>
        <w:numPr>
          <w:ilvl w:val="0"/>
          <w:numId w:val="33"/>
        </w:numPr>
        <w:rPr>
          <w:rFonts w:ascii="Comic Sans MS" w:hAnsi="Comic Sans MS"/>
        </w:rPr>
      </w:pPr>
      <w:r>
        <w:rPr>
          <w:rFonts w:ascii="Comic Sans MS" w:hAnsi="Comic Sans MS"/>
        </w:rPr>
        <w:t>Få frem på en nøktern måte at mobbing faktisk har funnet sted.</w:t>
      </w:r>
    </w:p>
    <w:p w:rsidR="005F66DA" w:rsidRDefault="005F66DA" w:rsidP="005F66DA">
      <w:pPr>
        <w:pStyle w:val="Listeavsnitt"/>
        <w:numPr>
          <w:ilvl w:val="0"/>
          <w:numId w:val="33"/>
        </w:numPr>
        <w:rPr>
          <w:rFonts w:ascii="Comic Sans MS" w:hAnsi="Comic Sans MS"/>
        </w:rPr>
      </w:pPr>
      <w:r>
        <w:rPr>
          <w:rFonts w:ascii="Comic Sans MS" w:hAnsi="Comic Sans MS"/>
        </w:rPr>
        <w:t>Fortell hvordan barna deres vil bli fulgt opp videre.</w:t>
      </w:r>
    </w:p>
    <w:p w:rsidR="005F66DA" w:rsidRDefault="005F66DA" w:rsidP="005F66DA">
      <w:pPr>
        <w:pStyle w:val="Listeavsnitt"/>
        <w:numPr>
          <w:ilvl w:val="0"/>
          <w:numId w:val="33"/>
        </w:numPr>
        <w:rPr>
          <w:rFonts w:ascii="Comic Sans MS" w:hAnsi="Comic Sans MS"/>
        </w:rPr>
      </w:pPr>
      <w:r>
        <w:rPr>
          <w:rFonts w:ascii="Comic Sans MS" w:hAnsi="Comic Sans MS"/>
        </w:rPr>
        <w:t>Gå direkte på videre samarbeid. Be foreldrene om å snakke med sine barn, og å følge nøye med videre.</w:t>
      </w:r>
    </w:p>
    <w:p w:rsidR="00F56B36" w:rsidRDefault="00F56B36" w:rsidP="005F66DA">
      <w:pPr>
        <w:pStyle w:val="Listeavsnitt"/>
        <w:numPr>
          <w:ilvl w:val="0"/>
          <w:numId w:val="33"/>
        </w:numPr>
        <w:rPr>
          <w:rFonts w:ascii="Comic Sans MS" w:hAnsi="Comic Sans MS"/>
        </w:rPr>
      </w:pPr>
      <w:r>
        <w:rPr>
          <w:rFonts w:ascii="Comic Sans MS" w:hAnsi="Comic Sans MS"/>
        </w:rPr>
        <w:t>Inkluder gjerne de foresatte til mobbeofferet på slutten av møtet dersom det er hensiktsmessig.</w:t>
      </w:r>
    </w:p>
    <w:p w:rsidR="00F56B36" w:rsidRDefault="00F56B36" w:rsidP="005F66DA">
      <w:pPr>
        <w:pStyle w:val="Listeavsnitt"/>
        <w:numPr>
          <w:ilvl w:val="0"/>
          <w:numId w:val="33"/>
        </w:numPr>
        <w:rPr>
          <w:rFonts w:ascii="Comic Sans MS" w:hAnsi="Comic Sans MS"/>
        </w:rPr>
      </w:pPr>
      <w:r>
        <w:rPr>
          <w:rFonts w:ascii="Comic Sans MS" w:hAnsi="Comic Sans MS"/>
        </w:rPr>
        <w:t>Avtale kommunikasjon videre og fastsette tidspunkt for møte etter en tid for å sikre en god utvikling.</w:t>
      </w:r>
    </w:p>
    <w:p w:rsidR="00F56B36" w:rsidRDefault="00E305BC" w:rsidP="00F56B36">
      <w:pPr>
        <w:ind w:left="1080"/>
        <w:rPr>
          <w:rFonts w:ascii="Comic Sans MS" w:hAnsi="Comic Sans MS"/>
        </w:rPr>
      </w:pPr>
      <w:r>
        <w:rPr>
          <w:rFonts w:ascii="Comic Sans MS" w:hAnsi="Comic Sans MS"/>
        </w:rPr>
        <w:t xml:space="preserve">Ansvarlig: Sosiallærer og </w:t>
      </w:r>
      <w:r w:rsidR="00F56B36">
        <w:rPr>
          <w:rFonts w:ascii="Comic Sans MS" w:hAnsi="Comic Sans MS"/>
        </w:rPr>
        <w:t>kontaktlærer</w:t>
      </w:r>
    </w:p>
    <w:p w:rsidR="00F56B36" w:rsidRDefault="00F56B36" w:rsidP="00F56B36">
      <w:pPr>
        <w:pStyle w:val="Listeavsnitt"/>
        <w:numPr>
          <w:ilvl w:val="0"/>
          <w:numId w:val="30"/>
        </w:numPr>
        <w:rPr>
          <w:rFonts w:ascii="Comic Sans MS" w:hAnsi="Comic Sans MS"/>
        </w:rPr>
      </w:pPr>
      <w:r>
        <w:rPr>
          <w:rFonts w:ascii="Comic Sans MS" w:hAnsi="Comic Sans MS"/>
        </w:rPr>
        <w:t>Sanksjoner og dokumentasjon. Dersom mobberne ikke følger opp de avtalene som er inngått, skal skolen igjen forholde seg til enkeltelever, og ikke gruppa samlet. Eventuelle sanksjoner skolen tar i bruk over for mobberne må dokumenteres. Dersom det er nødvendig kan det settes inn følgende sanksjoner:</w:t>
      </w:r>
    </w:p>
    <w:p w:rsidR="00F56B36" w:rsidRDefault="00F56B36" w:rsidP="00F56B36">
      <w:pPr>
        <w:pStyle w:val="Listeavsnitt"/>
        <w:numPr>
          <w:ilvl w:val="0"/>
          <w:numId w:val="34"/>
        </w:numPr>
        <w:rPr>
          <w:rFonts w:ascii="Comic Sans MS" w:hAnsi="Comic Sans MS"/>
        </w:rPr>
      </w:pPr>
      <w:r>
        <w:rPr>
          <w:rFonts w:ascii="Comic Sans MS" w:hAnsi="Comic Sans MS"/>
        </w:rPr>
        <w:t>Atferden til mobberen blir gjort kjent i klassen</w:t>
      </w:r>
    </w:p>
    <w:p w:rsidR="00F56B36" w:rsidRDefault="00F56B36" w:rsidP="00F56B36">
      <w:pPr>
        <w:pStyle w:val="Listeavsnitt"/>
        <w:numPr>
          <w:ilvl w:val="0"/>
          <w:numId w:val="34"/>
        </w:numPr>
        <w:rPr>
          <w:rFonts w:ascii="Comic Sans MS" w:hAnsi="Comic Sans MS"/>
        </w:rPr>
      </w:pPr>
      <w:r>
        <w:rPr>
          <w:rFonts w:ascii="Comic Sans MS" w:hAnsi="Comic Sans MS"/>
        </w:rPr>
        <w:t>Atferden til mobberen blir diskutert i klassen.</w:t>
      </w:r>
    </w:p>
    <w:p w:rsidR="00F56B36" w:rsidRDefault="00F56B36" w:rsidP="00F56B36">
      <w:pPr>
        <w:pStyle w:val="Listeavsnitt"/>
        <w:numPr>
          <w:ilvl w:val="0"/>
          <w:numId w:val="34"/>
        </w:numPr>
        <w:rPr>
          <w:rFonts w:ascii="Comic Sans MS" w:hAnsi="Comic Sans MS"/>
        </w:rPr>
      </w:pPr>
      <w:r>
        <w:rPr>
          <w:rFonts w:ascii="Comic Sans MS" w:hAnsi="Comic Sans MS"/>
        </w:rPr>
        <w:t>Mobberen må møte offeret sine foreldre sammen med lærer.</w:t>
      </w:r>
    </w:p>
    <w:p w:rsidR="00F56B36" w:rsidRDefault="00F56B36" w:rsidP="00F56B36">
      <w:pPr>
        <w:pStyle w:val="Listeavsnitt"/>
        <w:numPr>
          <w:ilvl w:val="0"/>
          <w:numId w:val="34"/>
        </w:numPr>
        <w:rPr>
          <w:rFonts w:ascii="Comic Sans MS" w:hAnsi="Comic Sans MS"/>
        </w:rPr>
      </w:pPr>
      <w:r>
        <w:rPr>
          <w:rFonts w:ascii="Comic Sans MS" w:hAnsi="Comic Sans MS"/>
        </w:rPr>
        <w:t>Møte med mobber, egne foreldre, offerets foreldre og lærer.</w:t>
      </w:r>
    </w:p>
    <w:p w:rsidR="00F56B36" w:rsidRDefault="00F56B36" w:rsidP="00F56B36">
      <w:pPr>
        <w:pStyle w:val="Listeavsnitt"/>
        <w:numPr>
          <w:ilvl w:val="0"/>
          <w:numId w:val="34"/>
        </w:numPr>
        <w:rPr>
          <w:rFonts w:ascii="Comic Sans MS" w:hAnsi="Comic Sans MS"/>
        </w:rPr>
      </w:pPr>
      <w:r>
        <w:rPr>
          <w:rFonts w:ascii="Comic Sans MS" w:hAnsi="Comic Sans MS"/>
        </w:rPr>
        <w:t>Mobberen må følge læreren som har inspeksjon i friminuttet.</w:t>
      </w:r>
    </w:p>
    <w:p w:rsidR="00F56B36" w:rsidRDefault="00F56B36" w:rsidP="00F56B36">
      <w:pPr>
        <w:pStyle w:val="Listeavsnitt"/>
        <w:numPr>
          <w:ilvl w:val="0"/>
          <w:numId w:val="34"/>
        </w:numPr>
        <w:rPr>
          <w:rFonts w:ascii="Comic Sans MS" w:hAnsi="Comic Sans MS"/>
        </w:rPr>
      </w:pPr>
      <w:r>
        <w:rPr>
          <w:rFonts w:ascii="Comic Sans MS" w:hAnsi="Comic Sans MS"/>
        </w:rPr>
        <w:t>Mobberen må være på eget rom i friminuttet.</w:t>
      </w:r>
    </w:p>
    <w:p w:rsidR="00F56B36" w:rsidRDefault="00F56B36" w:rsidP="00F56B36">
      <w:pPr>
        <w:pStyle w:val="Listeavsnitt"/>
        <w:numPr>
          <w:ilvl w:val="0"/>
          <w:numId w:val="34"/>
        </w:numPr>
        <w:rPr>
          <w:rFonts w:ascii="Comic Sans MS" w:hAnsi="Comic Sans MS"/>
        </w:rPr>
      </w:pPr>
      <w:r>
        <w:rPr>
          <w:rFonts w:ascii="Comic Sans MS" w:hAnsi="Comic Sans MS"/>
        </w:rPr>
        <w:lastRenderedPageBreak/>
        <w:t>En eller flere av mobberne må bytte klasse, men de må ikke flyttes til samme klasse.</w:t>
      </w:r>
    </w:p>
    <w:p w:rsidR="00F56B36" w:rsidRDefault="00F56B36" w:rsidP="00F56B36">
      <w:pPr>
        <w:pStyle w:val="Listeavsnitt"/>
        <w:numPr>
          <w:ilvl w:val="0"/>
          <w:numId w:val="34"/>
        </w:numPr>
        <w:rPr>
          <w:rFonts w:ascii="Comic Sans MS" w:hAnsi="Comic Sans MS"/>
        </w:rPr>
      </w:pPr>
      <w:r>
        <w:rPr>
          <w:rFonts w:ascii="Comic Sans MS" w:hAnsi="Comic Sans MS"/>
        </w:rPr>
        <w:t>Vurdere ny skole for mobberen.</w:t>
      </w:r>
    </w:p>
    <w:p w:rsidR="00B24249" w:rsidRPr="00B24249" w:rsidRDefault="00E305BC" w:rsidP="00B24249">
      <w:pPr>
        <w:ind w:left="1080"/>
        <w:rPr>
          <w:rFonts w:ascii="Comic Sans MS" w:hAnsi="Comic Sans MS"/>
        </w:rPr>
      </w:pPr>
      <w:r>
        <w:rPr>
          <w:rFonts w:ascii="Comic Sans MS" w:hAnsi="Comic Sans MS"/>
        </w:rPr>
        <w:t>Ansvarlig: Rektor i samråd med</w:t>
      </w:r>
      <w:r w:rsidR="00B24249">
        <w:rPr>
          <w:rFonts w:ascii="Comic Sans MS" w:hAnsi="Comic Sans MS"/>
        </w:rPr>
        <w:t xml:space="preserve"> sosiallærer</w:t>
      </w:r>
    </w:p>
    <w:p w:rsidR="00F56B36" w:rsidRDefault="00B24249" w:rsidP="00F56B36">
      <w:pPr>
        <w:pStyle w:val="Listeavsnitt"/>
        <w:numPr>
          <w:ilvl w:val="0"/>
          <w:numId w:val="30"/>
        </w:numPr>
        <w:rPr>
          <w:rFonts w:ascii="Comic Sans MS" w:hAnsi="Comic Sans MS"/>
        </w:rPr>
      </w:pPr>
      <w:r>
        <w:rPr>
          <w:rFonts w:ascii="Comic Sans MS" w:hAnsi="Comic Sans MS"/>
        </w:rPr>
        <w:t>Oppfølging</w:t>
      </w:r>
    </w:p>
    <w:p w:rsidR="00B24249" w:rsidRDefault="00B24249" w:rsidP="00B24249">
      <w:pPr>
        <w:pStyle w:val="Listeavsnitt"/>
        <w:numPr>
          <w:ilvl w:val="0"/>
          <w:numId w:val="35"/>
        </w:numPr>
        <w:rPr>
          <w:rFonts w:ascii="Comic Sans MS" w:hAnsi="Comic Sans MS"/>
        </w:rPr>
      </w:pPr>
      <w:r>
        <w:rPr>
          <w:rFonts w:ascii="Comic Sans MS" w:hAnsi="Comic Sans MS"/>
        </w:rPr>
        <w:t>Mobbesituasjon følges opp til den opphører helt. Etter en tid kan det være gunstig med et møte mellom mobbeoffer og mobbere, men dette må ikke gjøres for tidlig. Husk at det tar tid å komme over alvorlige krenkelser.</w:t>
      </w:r>
    </w:p>
    <w:p w:rsidR="00B24249" w:rsidRDefault="00B24249" w:rsidP="00B24249">
      <w:pPr>
        <w:pStyle w:val="Listeavsnitt"/>
        <w:rPr>
          <w:rFonts w:ascii="Comic Sans MS" w:hAnsi="Comic Sans MS"/>
        </w:rPr>
      </w:pPr>
      <w:r>
        <w:rPr>
          <w:rFonts w:ascii="Comic Sans MS" w:hAnsi="Comic Sans MS"/>
        </w:rPr>
        <w:t>Ansvarlig: Kontaktlærer i samarbeid med sosiallærer.</w:t>
      </w:r>
    </w:p>
    <w:p w:rsidR="00B24249" w:rsidRDefault="00B24249" w:rsidP="00B24249">
      <w:pPr>
        <w:pStyle w:val="Listeavsnitt"/>
        <w:numPr>
          <w:ilvl w:val="0"/>
          <w:numId w:val="30"/>
        </w:numPr>
        <w:rPr>
          <w:rFonts w:ascii="Comic Sans MS" w:hAnsi="Comic Sans MS"/>
        </w:rPr>
      </w:pPr>
      <w:r>
        <w:rPr>
          <w:rFonts w:ascii="Comic Sans MS" w:hAnsi="Comic Sans MS"/>
        </w:rPr>
        <w:t>Evaluering av skolens rutiner</w:t>
      </w:r>
    </w:p>
    <w:p w:rsidR="00B24249" w:rsidRDefault="00B24249" w:rsidP="00B24249">
      <w:pPr>
        <w:pStyle w:val="Listeavsnitt"/>
        <w:rPr>
          <w:rFonts w:ascii="Comic Sans MS" w:hAnsi="Comic Sans MS"/>
        </w:rPr>
      </w:pPr>
      <w:r>
        <w:rPr>
          <w:rFonts w:ascii="Comic Sans MS" w:hAnsi="Comic Sans MS"/>
        </w:rPr>
        <w:t>Gjennomgang av saken med tanke på hva den viser av organisering og rutiner som ikke fungerer godt nok.</w:t>
      </w:r>
    </w:p>
    <w:p w:rsidR="00B24249" w:rsidRPr="00B24249" w:rsidRDefault="00B24249" w:rsidP="00B24249">
      <w:pPr>
        <w:pStyle w:val="Listeavsnitt"/>
        <w:rPr>
          <w:rFonts w:ascii="Comic Sans MS" w:hAnsi="Comic Sans MS"/>
        </w:rPr>
      </w:pPr>
      <w:r>
        <w:rPr>
          <w:rFonts w:ascii="Comic Sans MS" w:hAnsi="Comic Sans MS"/>
        </w:rPr>
        <w:t>Ansvarlig: Rektor/ledelsen/sosiallærer</w:t>
      </w:r>
    </w:p>
    <w:p w:rsidR="00B24249" w:rsidRPr="00B24249" w:rsidRDefault="00B24249" w:rsidP="00B24249">
      <w:pPr>
        <w:rPr>
          <w:rFonts w:ascii="Comic Sans MS" w:hAnsi="Comic Sans MS"/>
        </w:rPr>
      </w:pPr>
      <w:r>
        <w:rPr>
          <w:rFonts w:ascii="Comic Sans MS" w:hAnsi="Comic Sans MS"/>
        </w:rPr>
        <w:t xml:space="preserve">  </w:t>
      </w:r>
    </w:p>
    <w:p w:rsidR="00B24249" w:rsidRPr="00B24249" w:rsidRDefault="00B24249" w:rsidP="00B24249">
      <w:pPr>
        <w:rPr>
          <w:rFonts w:ascii="Comic Sans MS" w:hAnsi="Comic Sans MS"/>
        </w:rPr>
      </w:pPr>
    </w:p>
    <w:p w:rsidR="00F56B36" w:rsidRPr="00F56B36" w:rsidRDefault="00F56B36" w:rsidP="00F56B36">
      <w:pPr>
        <w:pStyle w:val="Listeavsnitt"/>
        <w:ind w:left="1440"/>
        <w:rPr>
          <w:rFonts w:ascii="Comic Sans MS" w:hAnsi="Comic Sans MS"/>
        </w:rPr>
      </w:pPr>
    </w:p>
    <w:p w:rsidR="005C135B" w:rsidRPr="005C135B" w:rsidRDefault="005C135B" w:rsidP="005C135B">
      <w:pPr>
        <w:pStyle w:val="Listeavsnitt"/>
        <w:rPr>
          <w:rFonts w:ascii="Comic Sans MS" w:hAnsi="Comic Sans MS"/>
        </w:rPr>
      </w:pPr>
    </w:p>
    <w:p w:rsidR="001A0923" w:rsidRPr="001E21CD" w:rsidRDefault="001A0923" w:rsidP="001A0923">
      <w:pPr>
        <w:pStyle w:val="Listeavsnitt"/>
        <w:rPr>
          <w:rFonts w:ascii="Comic Sans MS" w:hAnsi="Comic Sans MS"/>
        </w:rPr>
      </w:pPr>
    </w:p>
    <w:sectPr w:rsidR="001A0923" w:rsidRPr="001E21CD" w:rsidSect="0098260C">
      <w:headerReference w:type="default" r:id="rId11"/>
      <w:footerReference w:type="even" r:id="rId12"/>
      <w:footerReference w:type="default" r:id="rId13"/>
      <w:headerReference w:type="first" r:id="rId14"/>
      <w:footerReference w:type="first" r:id="rId15"/>
      <w:pgSz w:w="11907" w:h="16840" w:code="9"/>
      <w:pgMar w:top="1418" w:right="1134" w:bottom="1418" w:left="1559" w:header="397" w:footer="170" w:gutter="0"/>
      <w:paperSrc w:first="15" w:other="15"/>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95" w:rsidRDefault="00560495">
      <w:r>
        <w:separator/>
      </w:r>
    </w:p>
  </w:endnote>
  <w:endnote w:type="continuationSeparator" w:id="0">
    <w:p w:rsidR="00560495" w:rsidRDefault="005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FE4D32">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FE4D32">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1F62A4">
      <w:rPr>
        <w:rStyle w:val="Sidetall"/>
        <w:noProof/>
      </w:rPr>
      <w:t>6</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5" w:name="Bunn_logo" w:colFirst="0" w:colLast="0"/>
          <w:r>
            <w:rPr>
              <w:b/>
              <w:noProof/>
              <w:sz w:val="16"/>
              <w:lang w:eastAsia="nb-NO"/>
            </w:rPr>
            <w:drawing>
              <wp:inline distT="0" distB="0" distL="0" distR="0" wp14:anchorId="1B197B72" wp14:editId="3BA178CA">
                <wp:extent cx="561975" cy="571500"/>
                <wp:effectExtent l="19050" t="0" r="9525" b="0"/>
                <wp:docPr id="10"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560495" w:rsidP="009013FA">
          <w:pPr>
            <w:pStyle w:val="Bunntekst"/>
            <w:rPr>
              <w:sz w:val="16"/>
            </w:rPr>
          </w:pPr>
          <w:r>
            <w:rPr>
              <w:sz w:val="16"/>
            </w:rPr>
            <w:t>Besøksadresse:</w:t>
          </w:r>
        </w:p>
      </w:tc>
      <w:tc>
        <w:tcPr>
          <w:tcW w:w="1891" w:type="dxa"/>
        </w:tcPr>
        <w:p w:rsidR="00684FDD" w:rsidRDefault="00560495" w:rsidP="00560495">
          <w:pPr>
            <w:pStyle w:val="Bunntekst"/>
            <w:tabs>
              <w:tab w:val="left" w:pos="669"/>
            </w:tabs>
            <w:rPr>
              <w:sz w:val="16"/>
            </w:rPr>
          </w:pPr>
          <w:r>
            <w:rPr>
              <w:sz w:val="16"/>
            </w:rPr>
            <w:t xml:space="preserve">Telefon: </w:t>
          </w:r>
        </w:p>
      </w:tc>
      <w:tc>
        <w:tcPr>
          <w:tcW w:w="1985" w:type="dxa"/>
          <w:gridSpan w:val="2"/>
        </w:tcPr>
        <w:p w:rsidR="00684FDD" w:rsidRDefault="00560495" w:rsidP="00560495">
          <w:pPr>
            <w:pStyle w:val="Bunntekst"/>
            <w:tabs>
              <w:tab w:val="left" w:pos="737"/>
            </w:tabs>
            <w:rPr>
              <w:sz w:val="16"/>
            </w:rPr>
          </w:pPr>
          <w:r>
            <w:rPr>
              <w:sz w:val="16"/>
            </w:rPr>
            <w:t xml:space="preserve">Org.nr.: </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560495">
          <w:pPr>
            <w:pStyle w:val="Bunntekst"/>
            <w:ind w:left="113"/>
            <w:rPr>
              <w:sz w:val="16"/>
            </w:rPr>
          </w:pPr>
          <w:r>
            <w:rPr>
              <w:sz w:val="16"/>
            </w:rPr>
            <w:t>Veitvet skole</w:t>
          </w:r>
        </w:p>
      </w:tc>
      <w:tc>
        <w:tcPr>
          <w:tcW w:w="2305" w:type="dxa"/>
        </w:tcPr>
        <w:p w:rsidR="00684FDD" w:rsidRDefault="00560495" w:rsidP="00560495">
          <w:pPr>
            <w:pStyle w:val="Bunntekst"/>
            <w:rPr>
              <w:sz w:val="16"/>
            </w:rPr>
          </w:pPr>
          <w:r>
            <w:rPr>
              <w:sz w:val="16"/>
            </w:rPr>
            <w:t>Veitvetveien  17</w:t>
          </w:r>
        </w:p>
      </w:tc>
      <w:tc>
        <w:tcPr>
          <w:tcW w:w="1891" w:type="dxa"/>
        </w:tcPr>
        <w:p w:rsidR="00684FDD" w:rsidRDefault="00560495" w:rsidP="00560495">
          <w:pPr>
            <w:pStyle w:val="Bunntekst"/>
            <w:tabs>
              <w:tab w:val="left" w:pos="669"/>
            </w:tabs>
            <w:rPr>
              <w:sz w:val="16"/>
            </w:rPr>
          </w:pPr>
          <w:r>
            <w:rPr>
              <w:sz w:val="16"/>
            </w:rPr>
            <w:t xml:space="preserve">Telefaks: </w:t>
          </w: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560495">
          <w:pPr>
            <w:pStyle w:val="Bunntekst"/>
            <w:rPr>
              <w:sz w:val="16"/>
            </w:rPr>
          </w:pPr>
          <w:r>
            <w:rPr>
              <w:sz w:val="16"/>
            </w:rPr>
            <w:t>0596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560495">
          <w:pPr>
            <w:pStyle w:val="Bunntekst"/>
            <w:rPr>
              <w:sz w:val="16"/>
            </w:rPr>
          </w:pPr>
          <w:r>
            <w:rPr>
              <w:sz w:val="16"/>
            </w:rPr>
            <w:t>veitvet@ude.oslo.kommune.no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560495">
          <w:pPr>
            <w:pStyle w:val="Bunntekst"/>
            <w:rPr>
              <w:sz w:val="16"/>
            </w:rPr>
          </w:pPr>
          <w:r>
            <w:rPr>
              <w:sz w:val="16"/>
            </w:rPr>
            <w:t>www.veitvet.gs.oslo.no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95" w:rsidRDefault="00560495">
      <w:r>
        <w:separator/>
      </w:r>
    </w:p>
  </w:footnote>
  <w:footnote w:type="continuationSeparator" w:id="0">
    <w:p w:rsidR="00560495" w:rsidRDefault="0056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r>
            <w:rPr>
              <w:noProof/>
              <w:sz w:val="32"/>
              <w:lang w:eastAsia="nb-NO"/>
            </w:rPr>
            <w:drawing>
              <wp:inline distT="0" distB="0" distL="0" distR="0" wp14:anchorId="242DB6AB" wp14:editId="08C57B57">
                <wp:extent cx="771525" cy="904875"/>
                <wp:effectExtent l="19050" t="0" r="9525" b="0"/>
                <wp:docPr id="9"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560495" w:rsidP="00560495">
          <w:pPr>
            <w:pStyle w:val="Topptekst"/>
            <w:spacing w:before="120"/>
            <w:rPr>
              <w:sz w:val="32"/>
            </w:rPr>
          </w:pPr>
          <w:r>
            <w:rPr>
              <w:sz w:val="32"/>
            </w:rPr>
            <w:t>Veitvet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084E56E6"/>
    <w:multiLevelType w:val="hybridMultilevel"/>
    <w:tmpl w:val="FEBAF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442642"/>
    <w:multiLevelType w:val="hybridMultilevel"/>
    <w:tmpl w:val="D43203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11910C4B"/>
    <w:multiLevelType w:val="hybridMultilevel"/>
    <w:tmpl w:val="729C5A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168638B8"/>
    <w:multiLevelType w:val="hybridMultilevel"/>
    <w:tmpl w:val="4830DE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1CF21F1F"/>
    <w:multiLevelType w:val="hybridMultilevel"/>
    <w:tmpl w:val="2A4E3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0592C79"/>
    <w:multiLevelType w:val="hybridMultilevel"/>
    <w:tmpl w:val="BE6A9D34"/>
    <w:lvl w:ilvl="0" w:tplc="8AD0DDA4">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3361AA"/>
    <w:multiLevelType w:val="hybridMultilevel"/>
    <w:tmpl w:val="1EEA7872"/>
    <w:lvl w:ilvl="0" w:tplc="B79EC71E">
      <w:start w:val="1"/>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6B22B44"/>
    <w:multiLevelType w:val="hybridMultilevel"/>
    <w:tmpl w:val="194A9D3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29DC26E1"/>
    <w:multiLevelType w:val="hybridMultilevel"/>
    <w:tmpl w:val="8FC02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AAA09CF"/>
    <w:multiLevelType w:val="hybridMultilevel"/>
    <w:tmpl w:val="FBE2B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EC566A3"/>
    <w:multiLevelType w:val="hybridMultilevel"/>
    <w:tmpl w:val="4E8A7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1287D41"/>
    <w:multiLevelType w:val="hybridMultilevel"/>
    <w:tmpl w:val="01E624A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nsid w:val="320763DF"/>
    <w:multiLevelType w:val="hybridMultilevel"/>
    <w:tmpl w:val="611E5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226255A"/>
    <w:multiLevelType w:val="hybridMultilevel"/>
    <w:tmpl w:val="3F005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3157C85"/>
    <w:multiLevelType w:val="hybridMultilevel"/>
    <w:tmpl w:val="7DA6CAD0"/>
    <w:lvl w:ilvl="0" w:tplc="B79EC71E">
      <w:start w:val="1"/>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67A2792"/>
    <w:multiLevelType w:val="hybridMultilevel"/>
    <w:tmpl w:val="2DD6B680"/>
    <w:lvl w:ilvl="0" w:tplc="F276499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nsid w:val="38862DCE"/>
    <w:multiLevelType w:val="hybridMultilevel"/>
    <w:tmpl w:val="C29A1598"/>
    <w:lvl w:ilvl="0" w:tplc="04140001">
      <w:start w:val="1"/>
      <w:numFmt w:val="bullet"/>
      <w:lvlText w:val=""/>
      <w:lvlJc w:val="left"/>
      <w:pPr>
        <w:ind w:left="792" w:hanging="360"/>
      </w:pPr>
      <w:rPr>
        <w:rFonts w:ascii="Symbol" w:hAnsi="Symbol" w:hint="default"/>
      </w:rPr>
    </w:lvl>
    <w:lvl w:ilvl="1" w:tplc="04140003" w:tentative="1">
      <w:start w:val="1"/>
      <w:numFmt w:val="bullet"/>
      <w:lvlText w:val="o"/>
      <w:lvlJc w:val="left"/>
      <w:pPr>
        <w:ind w:left="1512" w:hanging="360"/>
      </w:pPr>
      <w:rPr>
        <w:rFonts w:ascii="Courier New" w:hAnsi="Courier New" w:cs="Courier New" w:hint="default"/>
      </w:rPr>
    </w:lvl>
    <w:lvl w:ilvl="2" w:tplc="04140005" w:tentative="1">
      <w:start w:val="1"/>
      <w:numFmt w:val="bullet"/>
      <w:lvlText w:val=""/>
      <w:lvlJc w:val="left"/>
      <w:pPr>
        <w:ind w:left="2232" w:hanging="360"/>
      </w:pPr>
      <w:rPr>
        <w:rFonts w:ascii="Wingdings" w:hAnsi="Wingdings" w:hint="default"/>
      </w:rPr>
    </w:lvl>
    <w:lvl w:ilvl="3" w:tplc="04140001" w:tentative="1">
      <w:start w:val="1"/>
      <w:numFmt w:val="bullet"/>
      <w:lvlText w:val=""/>
      <w:lvlJc w:val="left"/>
      <w:pPr>
        <w:ind w:left="2952" w:hanging="360"/>
      </w:pPr>
      <w:rPr>
        <w:rFonts w:ascii="Symbol" w:hAnsi="Symbol" w:hint="default"/>
      </w:rPr>
    </w:lvl>
    <w:lvl w:ilvl="4" w:tplc="04140003" w:tentative="1">
      <w:start w:val="1"/>
      <w:numFmt w:val="bullet"/>
      <w:lvlText w:val="o"/>
      <w:lvlJc w:val="left"/>
      <w:pPr>
        <w:ind w:left="3672" w:hanging="360"/>
      </w:pPr>
      <w:rPr>
        <w:rFonts w:ascii="Courier New" w:hAnsi="Courier New" w:cs="Courier New" w:hint="default"/>
      </w:rPr>
    </w:lvl>
    <w:lvl w:ilvl="5" w:tplc="04140005" w:tentative="1">
      <w:start w:val="1"/>
      <w:numFmt w:val="bullet"/>
      <w:lvlText w:val=""/>
      <w:lvlJc w:val="left"/>
      <w:pPr>
        <w:ind w:left="4392" w:hanging="360"/>
      </w:pPr>
      <w:rPr>
        <w:rFonts w:ascii="Wingdings" w:hAnsi="Wingdings" w:hint="default"/>
      </w:rPr>
    </w:lvl>
    <w:lvl w:ilvl="6" w:tplc="04140001" w:tentative="1">
      <w:start w:val="1"/>
      <w:numFmt w:val="bullet"/>
      <w:lvlText w:val=""/>
      <w:lvlJc w:val="left"/>
      <w:pPr>
        <w:ind w:left="5112" w:hanging="360"/>
      </w:pPr>
      <w:rPr>
        <w:rFonts w:ascii="Symbol" w:hAnsi="Symbol" w:hint="default"/>
      </w:rPr>
    </w:lvl>
    <w:lvl w:ilvl="7" w:tplc="04140003" w:tentative="1">
      <w:start w:val="1"/>
      <w:numFmt w:val="bullet"/>
      <w:lvlText w:val="o"/>
      <w:lvlJc w:val="left"/>
      <w:pPr>
        <w:ind w:left="5832" w:hanging="360"/>
      </w:pPr>
      <w:rPr>
        <w:rFonts w:ascii="Courier New" w:hAnsi="Courier New" w:cs="Courier New" w:hint="default"/>
      </w:rPr>
    </w:lvl>
    <w:lvl w:ilvl="8" w:tplc="04140005" w:tentative="1">
      <w:start w:val="1"/>
      <w:numFmt w:val="bullet"/>
      <w:lvlText w:val=""/>
      <w:lvlJc w:val="left"/>
      <w:pPr>
        <w:ind w:left="6552" w:hanging="360"/>
      </w:pPr>
      <w:rPr>
        <w:rFonts w:ascii="Wingdings" w:hAnsi="Wingdings" w:hint="default"/>
      </w:rPr>
    </w:lvl>
  </w:abstractNum>
  <w:abstractNum w:abstractNumId="18">
    <w:nsid w:val="3CA36F87"/>
    <w:multiLevelType w:val="hybridMultilevel"/>
    <w:tmpl w:val="9CFAC8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nsid w:val="3EFB762C"/>
    <w:multiLevelType w:val="hybridMultilevel"/>
    <w:tmpl w:val="8CA8A5B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0">
    <w:nsid w:val="4C3000AB"/>
    <w:multiLevelType w:val="hybridMultilevel"/>
    <w:tmpl w:val="A4D87C72"/>
    <w:lvl w:ilvl="0" w:tplc="B79EC71E">
      <w:start w:val="1"/>
      <w:numFmt w:val="bullet"/>
      <w:lvlText w:val="-"/>
      <w:lvlJc w:val="left"/>
      <w:pPr>
        <w:ind w:left="1440" w:hanging="360"/>
      </w:pPr>
      <w:rPr>
        <w:rFonts w:ascii="Comic Sans MS" w:eastAsia="Times New Roman" w:hAnsi="Comic Sans MS"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nsid w:val="515203B2"/>
    <w:multiLevelType w:val="hybridMultilevel"/>
    <w:tmpl w:val="F050F04E"/>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nsid w:val="5600031C"/>
    <w:multiLevelType w:val="hybridMultilevel"/>
    <w:tmpl w:val="E3220F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3">
    <w:nsid w:val="59BD6E64"/>
    <w:multiLevelType w:val="hybridMultilevel"/>
    <w:tmpl w:val="CA546E58"/>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4">
    <w:nsid w:val="5BBA462A"/>
    <w:multiLevelType w:val="hybridMultilevel"/>
    <w:tmpl w:val="70F021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BDF375A"/>
    <w:multiLevelType w:val="hybridMultilevel"/>
    <w:tmpl w:val="7DB06F92"/>
    <w:lvl w:ilvl="0" w:tplc="B79EC71E">
      <w:start w:val="1"/>
      <w:numFmt w:val="bullet"/>
      <w:lvlText w:val="-"/>
      <w:lvlJc w:val="left"/>
      <w:pPr>
        <w:ind w:left="1080" w:hanging="360"/>
      </w:pPr>
      <w:rPr>
        <w:rFonts w:ascii="Comic Sans MS" w:eastAsia="Times New Roman" w:hAnsi="Comic Sans M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nsid w:val="60835CAF"/>
    <w:multiLevelType w:val="hybridMultilevel"/>
    <w:tmpl w:val="E67A641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1CA593D"/>
    <w:multiLevelType w:val="hybridMultilevel"/>
    <w:tmpl w:val="9DB255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6AB7A1F"/>
    <w:multiLevelType w:val="hybridMultilevel"/>
    <w:tmpl w:val="756AC7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nsid w:val="68E7294C"/>
    <w:multiLevelType w:val="hybridMultilevel"/>
    <w:tmpl w:val="0944CE9C"/>
    <w:lvl w:ilvl="0" w:tplc="B79EC71E">
      <w:start w:val="1"/>
      <w:numFmt w:val="bullet"/>
      <w:lvlText w:val="-"/>
      <w:lvlJc w:val="left"/>
      <w:pPr>
        <w:ind w:left="1080" w:hanging="360"/>
      </w:pPr>
      <w:rPr>
        <w:rFonts w:ascii="Comic Sans MS" w:eastAsia="Times New Roman" w:hAnsi="Comic Sans M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nsid w:val="6B5A31E8"/>
    <w:multiLevelType w:val="hybridMultilevel"/>
    <w:tmpl w:val="88800CE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1">
    <w:nsid w:val="6E866BD6"/>
    <w:multiLevelType w:val="hybridMultilevel"/>
    <w:tmpl w:val="854EA73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nsid w:val="6F2F34D7"/>
    <w:multiLevelType w:val="hybridMultilevel"/>
    <w:tmpl w:val="A342C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FC63BAB"/>
    <w:multiLevelType w:val="hybridMultilevel"/>
    <w:tmpl w:val="93EA1D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3345038"/>
    <w:multiLevelType w:val="hybridMultilevel"/>
    <w:tmpl w:val="55425EB6"/>
    <w:lvl w:ilvl="0" w:tplc="B79EC71E">
      <w:start w:val="1"/>
      <w:numFmt w:val="bullet"/>
      <w:lvlText w:val="-"/>
      <w:lvlJc w:val="left"/>
      <w:pPr>
        <w:ind w:left="1080" w:hanging="360"/>
      </w:pPr>
      <w:rPr>
        <w:rFonts w:ascii="Comic Sans MS" w:eastAsia="Times New Roman" w:hAnsi="Comic Sans M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nsid w:val="7E4B4E4B"/>
    <w:multiLevelType w:val="hybridMultilevel"/>
    <w:tmpl w:val="B96C1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FEB2C81"/>
    <w:multiLevelType w:val="hybridMultilevel"/>
    <w:tmpl w:val="381A951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16"/>
  </w:num>
  <w:num w:numId="4">
    <w:abstractNumId w:val="19"/>
  </w:num>
  <w:num w:numId="5">
    <w:abstractNumId w:val="30"/>
  </w:num>
  <w:num w:numId="6">
    <w:abstractNumId w:val="26"/>
  </w:num>
  <w:num w:numId="7">
    <w:abstractNumId w:val="27"/>
  </w:num>
  <w:num w:numId="8">
    <w:abstractNumId w:val="2"/>
  </w:num>
  <w:num w:numId="9">
    <w:abstractNumId w:val="15"/>
  </w:num>
  <w:num w:numId="10">
    <w:abstractNumId w:val="34"/>
  </w:num>
  <w:num w:numId="11">
    <w:abstractNumId w:val="23"/>
  </w:num>
  <w:num w:numId="12">
    <w:abstractNumId w:val="18"/>
  </w:num>
  <w:num w:numId="13">
    <w:abstractNumId w:val="7"/>
  </w:num>
  <w:num w:numId="14">
    <w:abstractNumId w:val="20"/>
  </w:num>
  <w:num w:numId="15">
    <w:abstractNumId w:val="13"/>
  </w:num>
  <w:num w:numId="16">
    <w:abstractNumId w:val="29"/>
  </w:num>
  <w:num w:numId="17">
    <w:abstractNumId w:val="3"/>
  </w:num>
  <w:num w:numId="18">
    <w:abstractNumId w:val="25"/>
  </w:num>
  <w:num w:numId="19">
    <w:abstractNumId w:val="9"/>
  </w:num>
  <w:num w:numId="20">
    <w:abstractNumId w:val="35"/>
  </w:num>
  <w:num w:numId="21">
    <w:abstractNumId w:val="4"/>
  </w:num>
  <w:num w:numId="22">
    <w:abstractNumId w:val="1"/>
  </w:num>
  <w:num w:numId="23">
    <w:abstractNumId w:val="8"/>
  </w:num>
  <w:num w:numId="24">
    <w:abstractNumId w:val="10"/>
  </w:num>
  <w:num w:numId="25">
    <w:abstractNumId w:val="11"/>
  </w:num>
  <w:num w:numId="26">
    <w:abstractNumId w:val="22"/>
  </w:num>
  <w:num w:numId="27">
    <w:abstractNumId w:val="5"/>
  </w:num>
  <w:num w:numId="28">
    <w:abstractNumId w:val="32"/>
  </w:num>
  <w:num w:numId="29">
    <w:abstractNumId w:val="14"/>
  </w:num>
  <w:num w:numId="30">
    <w:abstractNumId w:val="6"/>
  </w:num>
  <w:num w:numId="31">
    <w:abstractNumId w:val="21"/>
  </w:num>
  <w:num w:numId="32">
    <w:abstractNumId w:val="31"/>
  </w:num>
  <w:num w:numId="33">
    <w:abstractNumId w:val="36"/>
  </w:num>
  <w:num w:numId="34">
    <w:abstractNumId w:val="28"/>
  </w:num>
  <w:num w:numId="35">
    <w:abstractNumId w:val="12"/>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95"/>
    <w:rsid w:val="00002887"/>
    <w:rsid w:val="00004DCC"/>
    <w:rsid w:val="00013A7D"/>
    <w:rsid w:val="00046B39"/>
    <w:rsid w:val="000545B6"/>
    <w:rsid w:val="000652D6"/>
    <w:rsid w:val="000653B0"/>
    <w:rsid w:val="00072984"/>
    <w:rsid w:val="000939E4"/>
    <w:rsid w:val="00095568"/>
    <w:rsid w:val="000A5F8F"/>
    <w:rsid w:val="000E08BA"/>
    <w:rsid w:val="000F2F71"/>
    <w:rsid w:val="00110A38"/>
    <w:rsid w:val="0016447F"/>
    <w:rsid w:val="00170373"/>
    <w:rsid w:val="001A0923"/>
    <w:rsid w:val="001A578F"/>
    <w:rsid w:val="001C30A3"/>
    <w:rsid w:val="001D6F43"/>
    <w:rsid w:val="001E21CD"/>
    <w:rsid w:val="001E47D6"/>
    <w:rsid w:val="001E75E0"/>
    <w:rsid w:val="001F62A4"/>
    <w:rsid w:val="002109EC"/>
    <w:rsid w:val="00214AD5"/>
    <w:rsid w:val="00232ADB"/>
    <w:rsid w:val="002847B3"/>
    <w:rsid w:val="002A2538"/>
    <w:rsid w:val="002D7941"/>
    <w:rsid w:val="002E0836"/>
    <w:rsid w:val="003067B7"/>
    <w:rsid w:val="00306FBA"/>
    <w:rsid w:val="00307662"/>
    <w:rsid w:val="0033276F"/>
    <w:rsid w:val="00341186"/>
    <w:rsid w:val="00375E3C"/>
    <w:rsid w:val="003864A8"/>
    <w:rsid w:val="00387527"/>
    <w:rsid w:val="003D65CD"/>
    <w:rsid w:val="003E1D33"/>
    <w:rsid w:val="003F72A1"/>
    <w:rsid w:val="00405710"/>
    <w:rsid w:val="00416B53"/>
    <w:rsid w:val="00433576"/>
    <w:rsid w:val="0043626A"/>
    <w:rsid w:val="00467491"/>
    <w:rsid w:val="00467A53"/>
    <w:rsid w:val="00472534"/>
    <w:rsid w:val="004A07C2"/>
    <w:rsid w:val="004B58AD"/>
    <w:rsid w:val="004C1CD4"/>
    <w:rsid w:val="004E34E1"/>
    <w:rsid w:val="004E472A"/>
    <w:rsid w:val="004E4FF4"/>
    <w:rsid w:val="004F7AA2"/>
    <w:rsid w:val="00526857"/>
    <w:rsid w:val="00560495"/>
    <w:rsid w:val="00567B12"/>
    <w:rsid w:val="00574E44"/>
    <w:rsid w:val="00580375"/>
    <w:rsid w:val="0059316F"/>
    <w:rsid w:val="005B7657"/>
    <w:rsid w:val="005C135B"/>
    <w:rsid w:val="005C4DE6"/>
    <w:rsid w:val="005C7903"/>
    <w:rsid w:val="005E7715"/>
    <w:rsid w:val="005F4C63"/>
    <w:rsid w:val="005F66DA"/>
    <w:rsid w:val="00607199"/>
    <w:rsid w:val="006217DD"/>
    <w:rsid w:val="00624327"/>
    <w:rsid w:val="00626B01"/>
    <w:rsid w:val="0066730E"/>
    <w:rsid w:val="00671F2C"/>
    <w:rsid w:val="00684FDD"/>
    <w:rsid w:val="0068743F"/>
    <w:rsid w:val="006E089B"/>
    <w:rsid w:val="006E6198"/>
    <w:rsid w:val="007128CE"/>
    <w:rsid w:val="00730234"/>
    <w:rsid w:val="0077069C"/>
    <w:rsid w:val="0077206F"/>
    <w:rsid w:val="00775AC5"/>
    <w:rsid w:val="007922DE"/>
    <w:rsid w:val="007957FA"/>
    <w:rsid w:val="00796334"/>
    <w:rsid w:val="007A30DD"/>
    <w:rsid w:val="008007ED"/>
    <w:rsid w:val="00812838"/>
    <w:rsid w:val="0083109F"/>
    <w:rsid w:val="0083697C"/>
    <w:rsid w:val="00837E56"/>
    <w:rsid w:val="0084134E"/>
    <w:rsid w:val="008433FE"/>
    <w:rsid w:val="00845903"/>
    <w:rsid w:val="008548FD"/>
    <w:rsid w:val="008620D3"/>
    <w:rsid w:val="008627B3"/>
    <w:rsid w:val="0086286B"/>
    <w:rsid w:val="008708CC"/>
    <w:rsid w:val="00870A67"/>
    <w:rsid w:val="008975F5"/>
    <w:rsid w:val="008A4BE3"/>
    <w:rsid w:val="008B6B46"/>
    <w:rsid w:val="008C1609"/>
    <w:rsid w:val="008F4149"/>
    <w:rsid w:val="00900A21"/>
    <w:rsid w:val="009013FA"/>
    <w:rsid w:val="00901BDE"/>
    <w:rsid w:val="00920564"/>
    <w:rsid w:val="009358FA"/>
    <w:rsid w:val="00943E45"/>
    <w:rsid w:val="00946B60"/>
    <w:rsid w:val="00952752"/>
    <w:rsid w:val="00962EA8"/>
    <w:rsid w:val="0098260C"/>
    <w:rsid w:val="009D580B"/>
    <w:rsid w:val="009D72E2"/>
    <w:rsid w:val="009E54E8"/>
    <w:rsid w:val="00A113B8"/>
    <w:rsid w:val="00A15606"/>
    <w:rsid w:val="00A21969"/>
    <w:rsid w:val="00A46855"/>
    <w:rsid w:val="00A6339A"/>
    <w:rsid w:val="00A65059"/>
    <w:rsid w:val="00A80412"/>
    <w:rsid w:val="00A80D4B"/>
    <w:rsid w:val="00A83F73"/>
    <w:rsid w:val="00A90B4C"/>
    <w:rsid w:val="00A97396"/>
    <w:rsid w:val="00AA59AA"/>
    <w:rsid w:val="00AB12F4"/>
    <w:rsid w:val="00AB4031"/>
    <w:rsid w:val="00AC414E"/>
    <w:rsid w:val="00AC6AC0"/>
    <w:rsid w:val="00AE78BB"/>
    <w:rsid w:val="00AF0F2D"/>
    <w:rsid w:val="00B006BA"/>
    <w:rsid w:val="00B03CF7"/>
    <w:rsid w:val="00B24249"/>
    <w:rsid w:val="00B4255A"/>
    <w:rsid w:val="00B557E6"/>
    <w:rsid w:val="00B743A0"/>
    <w:rsid w:val="00BA3546"/>
    <w:rsid w:val="00BB4A6F"/>
    <w:rsid w:val="00BD34F9"/>
    <w:rsid w:val="00BE7D30"/>
    <w:rsid w:val="00C14D51"/>
    <w:rsid w:val="00C21DF1"/>
    <w:rsid w:val="00C413BB"/>
    <w:rsid w:val="00C4259E"/>
    <w:rsid w:val="00C46EB4"/>
    <w:rsid w:val="00C5164E"/>
    <w:rsid w:val="00C5317D"/>
    <w:rsid w:val="00C61FE2"/>
    <w:rsid w:val="00C71BF4"/>
    <w:rsid w:val="00C901CC"/>
    <w:rsid w:val="00CA06E8"/>
    <w:rsid w:val="00CA0788"/>
    <w:rsid w:val="00CC0F4F"/>
    <w:rsid w:val="00CD3E6B"/>
    <w:rsid w:val="00D12113"/>
    <w:rsid w:val="00D13F6E"/>
    <w:rsid w:val="00D22E6D"/>
    <w:rsid w:val="00D30E0B"/>
    <w:rsid w:val="00D4602B"/>
    <w:rsid w:val="00D56DD2"/>
    <w:rsid w:val="00D713EC"/>
    <w:rsid w:val="00D82D65"/>
    <w:rsid w:val="00D874BA"/>
    <w:rsid w:val="00D97329"/>
    <w:rsid w:val="00DA1909"/>
    <w:rsid w:val="00DB10C0"/>
    <w:rsid w:val="00DD0F1F"/>
    <w:rsid w:val="00DD2EDF"/>
    <w:rsid w:val="00DE3BD3"/>
    <w:rsid w:val="00DE6E5E"/>
    <w:rsid w:val="00E023E8"/>
    <w:rsid w:val="00E13881"/>
    <w:rsid w:val="00E161D6"/>
    <w:rsid w:val="00E305BC"/>
    <w:rsid w:val="00E31206"/>
    <w:rsid w:val="00E40AF3"/>
    <w:rsid w:val="00E42419"/>
    <w:rsid w:val="00E5631A"/>
    <w:rsid w:val="00E81419"/>
    <w:rsid w:val="00E830E3"/>
    <w:rsid w:val="00EB14EB"/>
    <w:rsid w:val="00ED077F"/>
    <w:rsid w:val="00EE4193"/>
    <w:rsid w:val="00EF2886"/>
    <w:rsid w:val="00EF4EC9"/>
    <w:rsid w:val="00F02D18"/>
    <w:rsid w:val="00F24524"/>
    <w:rsid w:val="00F37AF2"/>
    <w:rsid w:val="00F53FBA"/>
    <w:rsid w:val="00F56B36"/>
    <w:rsid w:val="00F87E51"/>
    <w:rsid w:val="00F94D84"/>
    <w:rsid w:val="00FA686F"/>
    <w:rsid w:val="00FA7B4D"/>
    <w:rsid w:val="00FB483C"/>
    <w:rsid w:val="00FB77DD"/>
    <w:rsid w:val="00FD70D2"/>
    <w:rsid w:val="00FE4D32"/>
    <w:rsid w:val="00FF64A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startarrowwidth="narrow" startarrowlength="short" endarrowwidth="narrow" endarrowlength="shor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basedOn w:val="Standardskriftforavsnitt"/>
    <w:rsid w:val="00E830E3"/>
    <w:rPr>
      <w:b/>
      <w:bCs/>
    </w:rPr>
  </w:style>
  <w:style w:type="paragraph" w:styleId="Listeavsnitt">
    <w:name w:val="List Paragraph"/>
    <w:basedOn w:val="Normal"/>
    <w:uiPriority w:val="34"/>
    <w:qFormat/>
    <w:rsid w:val="00E5631A"/>
    <w:pPr>
      <w:ind w:left="720"/>
      <w:contextualSpacing/>
    </w:pPr>
  </w:style>
  <w:style w:type="paragraph" w:styleId="Ingenmellomrom">
    <w:name w:val="No Spacing"/>
    <w:link w:val="IngenmellomromTegn"/>
    <w:uiPriority w:val="1"/>
    <w:qFormat/>
    <w:rsid w:val="002109EC"/>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2109E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basedOn w:val="Standardskriftforavsnitt"/>
    <w:rsid w:val="00E830E3"/>
    <w:rPr>
      <w:b/>
      <w:bCs/>
    </w:rPr>
  </w:style>
  <w:style w:type="paragraph" w:styleId="Listeavsnitt">
    <w:name w:val="List Paragraph"/>
    <w:basedOn w:val="Normal"/>
    <w:uiPriority w:val="34"/>
    <w:qFormat/>
    <w:rsid w:val="00E5631A"/>
    <w:pPr>
      <w:ind w:left="720"/>
      <w:contextualSpacing/>
    </w:pPr>
  </w:style>
  <w:style w:type="paragraph" w:styleId="Ingenmellomrom">
    <w:name w:val="No Spacing"/>
    <w:link w:val="IngenmellomromTegn"/>
    <w:uiPriority w:val="1"/>
    <w:qFormat/>
    <w:rsid w:val="002109EC"/>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2109E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Skolens handlingsplan mot mobbing tar utgangspunkt i opplæringslovens kapittel 9a- elevenes skolemiljø. Handlingsplanen anvender Elevundersøkelsens definisjon på mobbing. Denne blir også utdypet. Planen viser videre hvordan Veitvet skole arbeider for å forebygge og avdekke mobbing, og beskriver skolens rutiner i tilfeller der mobbing er avdekket eller meldt.</Abstract>
  <CompanyAddress/>
  <CompanyPhone/>
  <CompanyFax/>
  <CompanyEmail/>
</CoverPageProperties>
</file>

<file path=customXml/item2.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 gbs:loadFromGrowBusiness="OnEdit" gbs:saveInGrowBusiness="False" gbs:row-separator=";" gbs:field-separator=", " gbs:removeContentControl="0">
        <gbs:DisplayField gbs:key="3885421"/>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2012-12-07T00:00:00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0E343-E9F3-4131-8BFA-36185F6C0E3D}">
  <ds:schemaRefs>
    <ds:schemaRef ds:uri="http://www.software-innovation.no/growBusinessDocument"/>
  </ds:schemaRefs>
</ds:datastoreItem>
</file>

<file path=customXml/itemProps3.xml><?xml version="1.0" encoding="utf-8"?>
<ds:datastoreItem xmlns:ds="http://schemas.openxmlformats.org/officeDocument/2006/customXml" ds:itemID="{DACFF35D-25B7-4B5E-97CB-0C7711CC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0</TotalTime>
  <Pages>7</Pages>
  <Words>1684</Words>
  <Characters>8928</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Veitvet skoles handlingsplan mot mobbing</vt:lpstr>
      <vt:lpstr/>
    </vt:vector>
  </TitlesOfParts>
  <Company>SNI-OpplæringsSenteret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Veitvet skoles handlingsplan mot mobbing</dc:title>
  <dc:subject>Plan for å forebygge, avdekke og stoppe mobbing.</dc:subject>
  <dc:creator>2014</dc:creator>
  <cp:lastModifiedBy>Ingvild Sirevåg</cp:lastModifiedBy>
  <cp:revision>2</cp:revision>
  <cp:lastPrinted>2014-04-29T09:04:00Z</cp:lastPrinted>
  <dcterms:created xsi:type="dcterms:W3CDTF">2014-04-30T11:56:00Z</dcterms:created>
  <dcterms:modified xsi:type="dcterms:W3CDTF">2014-04-30T11:56:00Z</dcterms:modified>
</cp:coreProperties>
</file>